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667207" w14:textId="5D62B36C" w:rsidR="007A320C" w:rsidRPr="00517BD4" w:rsidRDefault="007A320C" w:rsidP="000D53A0">
      <w:pPr>
        <w:spacing w:before="92" w:after="200" w:line="276" w:lineRule="auto"/>
        <w:ind w:right="865"/>
        <w:jc w:val="both"/>
        <w:rPr>
          <w:sz w:val="22"/>
          <w:szCs w:val="22"/>
        </w:rPr>
      </w:pPr>
      <w:r>
        <w:rPr>
          <w:rFonts w:ascii="Calibri" w:hAnsi="Calibri" w:cs="Calibri"/>
          <w:b/>
          <w:bCs/>
        </w:rPr>
        <w:t>Accountable Officer:</w:t>
      </w:r>
      <w:r>
        <w:rPr>
          <w:rFonts w:ascii="Calibri" w:hAnsi="Calibri" w:cs="Calibri"/>
        </w:rPr>
        <w:t xml:space="preserve"> </w:t>
      </w:r>
      <w:r w:rsidR="000D53A0">
        <w:t xml:space="preserve">Given </w:t>
      </w:r>
      <w:proofErr w:type="spellStart"/>
      <w:r w:rsidR="000D53A0">
        <w:t>Chipungu</w:t>
      </w:r>
      <w:proofErr w:type="spellEnd"/>
    </w:p>
    <w:tbl>
      <w:tblPr>
        <w:tblW w:w="9286" w:type="dxa"/>
        <w:tblCellMar>
          <w:left w:w="10" w:type="dxa"/>
          <w:right w:w="10" w:type="dxa"/>
        </w:tblCellMar>
        <w:tblLook w:val="04A0" w:firstRow="1" w:lastRow="0" w:firstColumn="1" w:lastColumn="0" w:noHBand="0" w:noVBand="1"/>
      </w:tblPr>
      <w:tblGrid>
        <w:gridCol w:w="1601"/>
        <w:gridCol w:w="3649"/>
        <w:gridCol w:w="2567"/>
        <w:gridCol w:w="1469"/>
      </w:tblGrid>
      <w:tr w:rsidR="007A320C" w14:paraId="73B45C73" w14:textId="77777777" w:rsidTr="00756364">
        <w:trPr>
          <w:trHeight w:val="358"/>
        </w:trPr>
        <w:tc>
          <w:tcPr>
            <w:tcW w:w="92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15C73" w14:textId="77777777" w:rsidR="007A320C" w:rsidRPr="007A320C" w:rsidRDefault="007A320C" w:rsidP="000D53A0">
            <w:pPr>
              <w:spacing w:line="269" w:lineRule="exact"/>
              <w:jc w:val="both"/>
              <w:rPr>
                <w:b/>
                <w:bCs/>
                <w:sz w:val="22"/>
                <w:szCs w:val="22"/>
              </w:rPr>
            </w:pPr>
            <w:r w:rsidRPr="007A320C">
              <w:rPr>
                <w:rFonts w:ascii="Calibri" w:hAnsi="Calibri" w:cs="Calibri"/>
                <w:b/>
                <w:bCs/>
                <w:sz w:val="22"/>
                <w:szCs w:val="22"/>
              </w:rPr>
              <w:t>Change control register</w:t>
            </w:r>
          </w:p>
        </w:tc>
      </w:tr>
      <w:tr w:rsidR="007A320C" w14:paraId="0282FB2B" w14:textId="77777777" w:rsidTr="00756364">
        <w:trPr>
          <w:trHeight w:val="358"/>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B9C37" w14:textId="77777777" w:rsidR="007A320C" w:rsidRPr="007A320C" w:rsidRDefault="007A320C" w:rsidP="000D53A0">
            <w:pPr>
              <w:spacing w:line="269" w:lineRule="exact"/>
              <w:jc w:val="both"/>
              <w:rPr>
                <w:b/>
                <w:bCs/>
                <w:sz w:val="22"/>
                <w:szCs w:val="22"/>
              </w:rPr>
            </w:pPr>
            <w:r w:rsidRPr="007A320C">
              <w:rPr>
                <w:rFonts w:ascii="Calibri" w:hAnsi="Calibri" w:cs="Calibri"/>
                <w:b/>
                <w:bCs/>
                <w:sz w:val="22"/>
                <w:szCs w:val="22"/>
              </w:rPr>
              <w:t>Revision no.</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4CE50" w14:textId="77777777" w:rsidR="007A320C" w:rsidRPr="007A320C" w:rsidRDefault="007A320C" w:rsidP="000D53A0">
            <w:pPr>
              <w:spacing w:line="269" w:lineRule="exact"/>
              <w:jc w:val="both"/>
              <w:rPr>
                <w:b/>
                <w:bCs/>
                <w:sz w:val="22"/>
                <w:szCs w:val="22"/>
              </w:rPr>
            </w:pPr>
            <w:r w:rsidRPr="007A320C">
              <w:rPr>
                <w:rFonts w:ascii="Calibri" w:hAnsi="Calibri" w:cs="Calibri"/>
                <w:b/>
                <w:bCs/>
                <w:sz w:val="22"/>
                <w:szCs w:val="22"/>
              </w:rPr>
              <w:t>Comment</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B8EDA" w14:textId="77777777" w:rsidR="007A320C" w:rsidRPr="007A320C" w:rsidRDefault="007A320C" w:rsidP="000D53A0">
            <w:pPr>
              <w:spacing w:line="269" w:lineRule="exact"/>
              <w:jc w:val="both"/>
              <w:rPr>
                <w:b/>
                <w:bCs/>
                <w:sz w:val="22"/>
                <w:szCs w:val="22"/>
              </w:rPr>
            </w:pPr>
            <w:r w:rsidRPr="007A320C">
              <w:rPr>
                <w:rFonts w:ascii="Calibri" w:hAnsi="Calibri" w:cs="Calibri"/>
                <w:b/>
                <w:bCs/>
                <w:sz w:val="22"/>
                <w:szCs w:val="22"/>
              </w:rPr>
              <w:t>Owner</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43F74" w14:textId="77777777" w:rsidR="007A320C" w:rsidRPr="007A320C" w:rsidRDefault="007A320C" w:rsidP="000D53A0">
            <w:pPr>
              <w:spacing w:line="269" w:lineRule="exact"/>
              <w:jc w:val="both"/>
              <w:rPr>
                <w:b/>
                <w:bCs/>
                <w:sz w:val="22"/>
                <w:szCs w:val="22"/>
              </w:rPr>
            </w:pPr>
            <w:r w:rsidRPr="007A320C">
              <w:rPr>
                <w:rFonts w:ascii="Calibri" w:hAnsi="Calibri" w:cs="Calibri"/>
                <w:b/>
                <w:bCs/>
                <w:sz w:val="22"/>
                <w:szCs w:val="22"/>
              </w:rPr>
              <w:t>Date</w:t>
            </w:r>
          </w:p>
        </w:tc>
      </w:tr>
      <w:tr w:rsidR="007A320C" w14:paraId="549A0688" w14:textId="77777777" w:rsidTr="00756364">
        <w:trPr>
          <w:trHeight w:val="567"/>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52AC" w14:textId="77777777" w:rsidR="007A320C" w:rsidRPr="007A320C" w:rsidRDefault="007A320C" w:rsidP="000D53A0">
            <w:pPr>
              <w:spacing w:line="269" w:lineRule="exact"/>
              <w:jc w:val="both"/>
              <w:rPr>
                <w:sz w:val="22"/>
                <w:szCs w:val="22"/>
              </w:rPr>
            </w:pPr>
            <w:r w:rsidRPr="007A320C">
              <w:rPr>
                <w:rFonts w:ascii="Calibri" w:hAnsi="Calibri" w:cs="Calibri"/>
                <w:sz w:val="22"/>
                <w:szCs w:val="22"/>
              </w:rPr>
              <w:t xml:space="preserve">V1 </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27737" w14:textId="77777777" w:rsidR="007A320C" w:rsidRPr="007A320C" w:rsidRDefault="007A320C" w:rsidP="000D53A0">
            <w:pPr>
              <w:spacing w:line="269" w:lineRule="exact"/>
              <w:jc w:val="both"/>
              <w:rPr>
                <w:sz w:val="22"/>
                <w:szCs w:val="22"/>
              </w:rPr>
            </w:pPr>
            <w:r w:rsidRPr="007A320C">
              <w:rPr>
                <w:rFonts w:ascii="Calibri" w:hAnsi="Calibri" w:cs="Calibri"/>
                <w:sz w:val="22"/>
                <w:szCs w:val="22"/>
              </w:rPr>
              <w:t>Original</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4494" w14:textId="77777777" w:rsidR="007A320C" w:rsidRPr="007A320C" w:rsidRDefault="007A320C" w:rsidP="000D53A0">
            <w:pPr>
              <w:spacing w:line="269" w:lineRule="exact"/>
              <w:jc w:val="both"/>
              <w:rPr>
                <w:sz w:val="22"/>
                <w:szCs w:val="22"/>
              </w:rPr>
            </w:pPr>
            <w:r w:rsidRPr="007A320C">
              <w:rPr>
                <w:sz w:val="22"/>
                <w:szCs w:val="22"/>
              </w:rPr>
              <w:t>Stella Oparah</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EC88" w14:textId="77777777" w:rsidR="007A320C" w:rsidRPr="007A320C" w:rsidRDefault="007A320C" w:rsidP="000D53A0">
            <w:pPr>
              <w:spacing w:line="269" w:lineRule="exact"/>
              <w:jc w:val="both"/>
              <w:rPr>
                <w:sz w:val="22"/>
                <w:szCs w:val="22"/>
              </w:rPr>
            </w:pPr>
            <w:proofErr w:type="gramStart"/>
            <w:r w:rsidRPr="007A320C">
              <w:rPr>
                <w:sz w:val="22"/>
                <w:szCs w:val="22"/>
              </w:rPr>
              <w:t xml:space="preserve">December </w:t>
            </w:r>
            <w:r w:rsidRPr="007A320C">
              <w:rPr>
                <w:rFonts w:ascii="Calibri" w:hAnsi="Calibri" w:cs="Calibri"/>
                <w:sz w:val="22"/>
                <w:szCs w:val="22"/>
              </w:rPr>
              <w:t xml:space="preserve"> 202</w:t>
            </w:r>
            <w:r w:rsidRPr="007A320C">
              <w:rPr>
                <w:sz w:val="22"/>
                <w:szCs w:val="22"/>
              </w:rPr>
              <w:t>1</w:t>
            </w:r>
            <w:proofErr w:type="gramEnd"/>
          </w:p>
        </w:tc>
      </w:tr>
      <w:tr w:rsidR="007A320C" w14:paraId="0568521E" w14:textId="77777777" w:rsidTr="00756364">
        <w:trPr>
          <w:trHeight w:val="567"/>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96341" w14:textId="77777777" w:rsidR="007A320C" w:rsidRPr="007A320C" w:rsidRDefault="007A320C" w:rsidP="000D53A0">
            <w:pPr>
              <w:spacing w:line="269" w:lineRule="exact"/>
              <w:jc w:val="both"/>
              <w:rPr>
                <w:sz w:val="22"/>
                <w:szCs w:val="22"/>
              </w:rPr>
            </w:pPr>
            <w:r w:rsidRPr="007A320C">
              <w:rPr>
                <w:rFonts w:ascii="Calibri" w:hAnsi="Calibri" w:cs="Calibri"/>
                <w:sz w:val="22"/>
                <w:szCs w:val="22"/>
              </w:rPr>
              <w:t>V2</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71E9" w14:textId="77777777" w:rsidR="007A320C" w:rsidRPr="007A320C" w:rsidRDefault="007A320C" w:rsidP="000D53A0">
            <w:pPr>
              <w:spacing w:line="269" w:lineRule="exact"/>
              <w:jc w:val="both"/>
              <w:rPr>
                <w:sz w:val="22"/>
                <w:szCs w:val="22"/>
              </w:rPr>
            </w:pPr>
            <w:r w:rsidRPr="007A320C">
              <w:rPr>
                <w:rFonts w:ascii="Calibri" w:hAnsi="Calibri" w:cs="Calibri"/>
                <w:sz w:val="22"/>
                <w:szCs w:val="22"/>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9B17" w14:textId="77777777" w:rsidR="007A320C" w:rsidRPr="007A320C" w:rsidRDefault="007A320C" w:rsidP="000D53A0">
            <w:pPr>
              <w:spacing w:line="269" w:lineRule="exact"/>
              <w:jc w:val="both"/>
              <w:rPr>
                <w:sz w:val="22"/>
                <w:szCs w:val="22"/>
              </w:rPr>
            </w:pPr>
            <w:r w:rsidRPr="007A320C">
              <w:rPr>
                <w:sz w:val="22"/>
                <w:szCs w:val="22"/>
              </w:rPr>
              <w:t>Stella Oparah</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719C" w14:textId="77777777" w:rsidR="007A320C" w:rsidRPr="007A320C" w:rsidRDefault="007A320C" w:rsidP="000D53A0">
            <w:pPr>
              <w:spacing w:line="269" w:lineRule="exact"/>
              <w:jc w:val="both"/>
              <w:rPr>
                <w:sz w:val="22"/>
                <w:szCs w:val="22"/>
              </w:rPr>
            </w:pPr>
            <w:r w:rsidRPr="007A320C">
              <w:rPr>
                <w:sz w:val="22"/>
                <w:szCs w:val="22"/>
              </w:rPr>
              <w:t>December 2022</w:t>
            </w:r>
          </w:p>
        </w:tc>
      </w:tr>
      <w:tr w:rsidR="007A320C" w14:paraId="594AC43A" w14:textId="77777777" w:rsidTr="00756364">
        <w:trPr>
          <w:trHeight w:val="555"/>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2FC01" w14:textId="77777777" w:rsidR="007A320C" w:rsidRPr="007A320C" w:rsidRDefault="007A320C" w:rsidP="000D53A0">
            <w:pPr>
              <w:spacing w:line="269" w:lineRule="exact"/>
              <w:jc w:val="both"/>
              <w:rPr>
                <w:sz w:val="22"/>
                <w:szCs w:val="22"/>
              </w:rPr>
            </w:pPr>
            <w:r w:rsidRPr="007A320C">
              <w:rPr>
                <w:sz w:val="22"/>
                <w:szCs w:val="22"/>
              </w:rPr>
              <w:t>V3</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A6131" w14:textId="77777777" w:rsidR="007A320C" w:rsidRPr="007A320C" w:rsidRDefault="007A320C" w:rsidP="000D53A0">
            <w:pPr>
              <w:spacing w:line="269" w:lineRule="exact"/>
              <w:jc w:val="both"/>
              <w:rPr>
                <w:sz w:val="22"/>
                <w:szCs w:val="22"/>
              </w:rPr>
            </w:pPr>
            <w:r w:rsidRPr="007A320C">
              <w:rPr>
                <w:rFonts w:ascii="Calibri" w:hAnsi="Calibri" w:cs="Calibri"/>
                <w:sz w:val="22"/>
                <w:szCs w:val="22"/>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F82CC" w14:textId="77777777" w:rsidR="007A320C" w:rsidRPr="007A320C" w:rsidRDefault="007A320C" w:rsidP="000D53A0">
            <w:pPr>
              <w:spacing w:line="269" w:lineRule="exact"/>
              <w:jc w:val="both"/>
              <w:rPr>
                <w:sz w:val="22"/>
                <w:szCs w:val="22"/>
              </w:rPr>
            </w:pPr>
            <w:r w:rsidRPr="007A320C">
              <w:rPr>
                <w:sz w:val="22"/>
                <w:szCs w:val="22"/>
              </w:rPr>
              <w:t>Wendy Oparah &amp; Proscovia Kasozi</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99876" w14:textId="77777777" w:rsidR="007A320C" w:rsidRPr="007A320C" w:rsidRDefault="007A320C" w:rsidP="000D53A0">
            <w:pPr>
              <w:spacing w:line="269" w:lineRule="exact"/>
              <w:jc w:val="both"/>
              <w:rPr>
                <w:sz w:val="22"/>
                <w:szCs w:val="22"/>
              </w:rPr>
            </w:pPr>
            <w:r w:rsidRPr="007A320C">
              <w:rPr>
                <w:sz w:val="22"/>
                <w:szCs w:val="22"/>
              </w:rPr>
              <w:t>December 2023</w:t>
            </w:r>
          </w:p>
        </w:tc>
      </w:tr>
      <w:tr w:rsidR="007A320C" w14:paraId="27E1912D" w14:textId="77777777" w:rsidTr="00756364">
        <w:trPr>
          <w:trHeight w:val="358"/>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6CB59" w14:textId="77777777" w:rsidR="007A320C" w:rsidRPr="007A320C" w:rsidRDefault="007A320C" w:rsidP="000D53A0">
            <w:pPr>
              <w:spacing w:line="269" w:lineRule="exact"/>
              <w:jc w:val="both"/>
              <w:rPr>
                <w:sz w:val="22"/>
                <w:szCs w:val="22"/>
              </w:rPr>
            </w:pPr>
            <w:r w:rsidRPr="007A320C">
              <w:rPr>
                <w:sz w:val="22"/>
                <w:szCs w:val="22"/>
              </w:rPr>
              <w:t xml:space="preserve">V4 </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3ECD9" w14:textId="0EB60FA8" w:rsidR="007A320C" w:rsidRPr="007A320C" w:rsidRDefault="000D53A0" w:rsidP="000D53A0">
            <w:pPr>
              <w:spacing w:line="269" w:lineRule="exact"/>
              <w:jc w:val="both"/>
              <w:rPr>
                <w:sz w:val="22"/>
                <w:szCs w:val="22"/>
              </w:rPr>
            </w:pPr>
            <w:r>
              <w:rPr>
                <w:sz w:val="22"/>
                <w:szCs w:val="22"/>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220AA" w14:textId="27969BC1" w:rsidR="007A320C" w:rsidRPr="007A320C" w:rsidRDefault="000D53A0" w:rsidP="000D53A0">
            <w:pPr>
              <w:spacing w:line="269" w:lineRule="exact"/>
              <w:jc w:val="both"/>
              <w:rPr>
                <w:sz w:val="22"/>
                <w:szCs w:val="22"/>
              </w:rPr>
            </w:pPr>
            <w:r>
              <w:rPr>
                <w:sz w:val="22"/>
                <w:szCs w:val="22"/>
              </w:rPr>
              <w:t>Stella Oparah</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FFD0" w14:textId="2985FD47" w:rsidR="007A320C" w:rsidRPr="007A320C" w:rsidRDefault="000D53A0" w:rsidP="000D53A0">
            <w:pPr>
              <w:spacing w:line="269" w:lineRule="exact"/>
              <w:jc w:val="both"/>
              <w:rPr>
                <w:sz w:val="22"/>
                <w:szCs w:val="22"/>
              </w:rPr>
            </w:pPr>
            <w:r>
              <w:rPr>
                <w:sz w:val="22"/>
                <w:szCs w:val="22"/>
              </w:rPr>
              <w:t>December 2024</w:t>
            </w:r>
          </w:p>
        </w:tc>
      </w:tr>
      <w:tr w:rsidR="000D53A0" w14:paraId="0565D5E2" w14:textId="77777777" w:rsidTr="00756364">
        <w:trPr>
          <w:trHeight w:val="358"/>
        </w:trPr>
        <w:tc>
          <w:tcPr>
            <w:tcW w:w="1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B3E7B" w14:textId="3BA63F7B" w:rsidR="000D53A0" w:rsidRPr="007A320C" w:rsidRDefault="000D53A0" w:rsidP="000D53A0">
            <w:pPr>
              <w:spacing w:line="269" w:lineRule="exact"/>
              <w:jc w:val="both"/>
              <w:rPr>
                <w:sz w:val="22"/>
                <w:szCs w:val="22"/>
              </w:rPr>
            </w:pPr>
            <w:r>
              <w:rPr>
                <w:sz w:val="22"/>
                <w:szCs w:val="22"/>
              </w:rPr>
              <w:t>V5</w:t>
            </w:r>
          </w:p>
        </w:tc>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8F137" w14:textId="2F2167E9" w:rsidR="000D53A0" w:rsidRDefault="000D53A0" w:rsidP="000D53A0">
            <w:pPr>
              <w:spacing w:line="269" w:lineRule="exact"/>
              <w:jc w:val="both"/>
              <w:rPr>
                <w:sz w:val="22"/>
                <w:szCs w:val="22"/>
              </w:rPr>
            </w:pPr>
            <w:r>
              <w:rPr>
                <w:sz w:val="22"/>
                <w:szCs w:val="22"/>
              </w:rPr>
              <w:t>Version control added &amp; document format amended</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AA0A0" w14:textId="74F0EA63" w:rsidR="000D53A0" w:rsidRDefault="000D53A0" w:rsidP="000D53A0">
            <w:pPr>
              <w:spacing w:line="269" w:lineRule="exact"/>
              <w:jc w:val="both"/>
              <w:rPr>
                <w:sz w:val="22"/>
                <w:szCs w:val="22"/>
              </w:rPr>
            </w:pPr>
            <w:r>
              <w:rPr>
                <w:sz w:val="22"/>
                <w:szCs w:val="22"/>
              </w:rPr>
              <w:t xml:space="preserve">Given </w:t>
            </w:r>
            <w:proofErr w:type="spellStart"/>
            <w:r>
              <w:rPr>
                <w:sz w:val="22"/>
                <w:szCs w:val="22"/>
              </w:rPr>
              <w:t>Chipungu</w:t>
            </w:r>
            <w:proofErr w:type="spellEnd"/>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E533" w14:textId="28B3A4D5" w:rsidR="000D53A0" w:rsidRDefault="000D53A0" w:rsidP="000D53A0">
            <w:pPr>
              <w:spacing w:line="269" w:lineRule="exact"/>
              <w:jc w:val="both"/>
              <w:rPr>
                <w:sz w:val="22"/>
                <w:szCs w:val="22"/>
              </w:rPr>
            </w:pPr>
            <w:r>
              <w:rPr>
                <w:sz w:val="22"/>
                <w:szCs w:val="22"/>
              </w:rPr>
              <w:t>December 2025</w:t>
            </w:r>
          </w:p>
        </w:tc>
      </w:tr>
    </w:tbl>
    <w:p w14:paraId="1F3A66BF" w14:textId="714F81A5" w:rsidR="00317BC5" w:rsidRPr="007A320C" w:rsidRDefault="004540E2" w:rsidP="000D53A0">
      <w:pPr>
        <w:pageBreakBefore/>
        <w:spacing w:after="120" w:line="240" w:lineRule="auto"/>
        <w:jc w:val="both"/>
        <w:rPr>
          <w:rFonts w:ascii="Calibri" w:eastAsia="Calibri" w:hAnsi="Calibri" w:cs="Calibri"/>
          <w:b/>
          <w:color w:val="000000"/>
          <w:sz w:val="28"/>
          <w:szCs w:val="28"/>
        </w:rPr>
      </w:pPr>
      <w:r w:rsidRPr="007A320C">
        <w:rPr>
          <w:rFonts w:ascii="Calibri" w:eastAsia="Calibri" w:hAnsi="Calibri" w:cs="Calibri"/>
          <w:b/>
          <w:color w:val="000000"/>
          <w:sz w:val="28"/>
          <w:szCs w:val="28"/>
        </w:rPr>
        <w:lastRenderedPageBreak/>
        <w:t>HEALTH, SAFETY AND WELL BEING POLICY &amp; COVID-19 RISK ASSESSMENT</w:t>
      </w:r>
    </w:p>
    <w:p w14:paraId="1E846D27" w14:textId="49BEE67E"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JS Consult in accordance with the Health and Safety at Work Act 1974 and the Management of Health and Safety at Work Regulations 1999 acknowledges its responsibility to provide and maintain, as far as is reasonably practicable, a working environment which is conducive to the health and safety and well-being of its employees, learners, and anyone else who may be affected by its undertaking.  This objective is “to provide a safe, healthy and supportive environment for the learner.”</w:t>
      </w:r>
    </w:p>
    <w:p w14:paraId="595C3ABF" w14:textId="77777777" w:rsidR="00317BC5" w:rsidRDefault="004540E2" w:rsidP="000D53A0">
      <w:pPr>
        <w:tabs>
          <w:tab w:val="left" w:pos="6611"/>
        </w:tabs>
        <w:spacing w:after="120" w:line="240" w:lineRule="auto"/>
        <w:jc w:val="both"/>
        <w:rPr>
          <w:rFonts w:ascii="Calibri" w:eastAsia="Calibri" w:hAnsi="Calibri" w:cs="Calibri"/>
          <w:sz w:val="22"/>
          <w:szCs w:val="22"/>
        </w:rPr>
      </w:pPr>
      <w:r>
        <w:rPr>
          <w:rFonts w:ascii="Calibri" w:eastAsia="Calibri" w:hAnsi="Calibri" w:cs="Calibri"/>
          <w:sz w:val="22"/>
          <w:szCs w:val="22"/>
        </w:rPr>
        <w:t>Our statement of general policy in relation to Health and Safety:</w:t>
      </w:r>
      <w:r>
        <w:rPr>
          <w:rFonts w:ascii="Calibri" w:eastAsia="Calibri" w:hAnsi="Calibri" w:cs="Calibri"/>
          <w:sz w:val="22"/>
          <w:szCs w:val="22"/>
        </w:rPr>
        <w:tab/>
      </w:r>
    </w:p>
    <w:p w14:paraId="42469976" w14:textId="77777777" w:rsidR="00317BC5" w:rsidRDefault="004540E2" w:rsidP="000D53A0">
      <w:pPr>
        <w:spacing w:after="120"/>
        <w:jc w:val="both"/>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 xml:space="preserve">Head Office, </w:t>
      </w:r>
      <w:r>
        <w:rPr>
          <w:rFonts w:ascii="Arial" w:eastAsia="Arial" w:hAnsi="Arial" w:cs="Arial"/>
          <w:b/>
          <w:color w:val="202124"/>
          <w:sz w:val="21"/>
          <w:szCs w:val="21"/>
          <w:highlight w:val="white"/>
        </w:rPr>
        <w:t>G30b, Expressway Studios, 1 Dock Rd, London E16 1AH</w:t>
      </w:r>
    </w:p>
    <w:p w14:paraId="297A292C" w14:textId="130433DA" w:rsidR="00317BC5" w:rsidRDefault="004540E2" w:rsidP="000D53A0">
      <w:pPr>
        <w:tabs>
          <w:tab w:val="left" w:pos="8931"/>
        </w:tabs>
        <w:spacing w:after="120" w:line="240" w:lineRule="auto"/>
        <w:jc w:val="both"/>
        <w:rPr>
          <w:rFonts w:ascii="Calibri" w:eastAsia="Calibri" w:hAnsi="Calibri" w:cs="Calibri"/>
          <w:sz w:val="22"/>
          <w:szCs w:val="22"/>
        </w:rPr>
      </w:pPr>
      <w:r>
        <w:rPr>
          <w:rFonts w:ascii="Calibri" w:eastAsia="Calibri" w:hAnsi="Calibri" w:cs="Calibri"/>
          <w:sz w:val="22"/>
          <w:szCs w:val="22"/>
        </w:rPr>
        <w:t xml:space="preserve">The promotion of health and safety measures is regarded as a mutual objective of management and employees at all levels.  It is therefore company policy to do all that is reasonably practicable to prevent personal injury and damage to property and to protect everyone from foreseeable work hazards that may result in fires, security losses and illness.  This also applies to visitors, learners, consultants, and members of the public insofar as they </w:t>
      </w:r>
      <w:proofErr w:type="gramStart"/>
      <w:r>
        <w:rPr>
          <w:rFonts w:ascii="Calibri" w:eastAsia="Calibri" w:hAnsi="Calibri" w:cs="Calibri"/>
          <w:sz w:val="22"/>
          <w:szCs w:val="22"/>
        </w:rPr>
        <w:t>come into contact with</w:t>
      </w:r>
      <w:proofErr w:type="gramEnd"/>
      <w:r>
        <w:rPr>
          <w:rFonts w:ascii="Calibri" w:eastAsia="Calibri" w:hAnsi="Calibri" w:cs="Calibri"/>
          <w:sz w:val="22"/>
          <w:szCs w:val="22"/>
        </w:rPr>
        <w:t xml:space="preserve"> the company or its products.</w:t>
      </w:r>
    </w:p>
    <w:p w14:paraId="4E8A46A3"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As a Company we have a responsibility to:</w:t>
      </w:r>
    </w:p>
    <w:p w14:paraId="29C4CA43"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Provide adequate control of the health and safety risks arising from our work activities</w:t>
      </w:r>
    </w:p>
    <w:p w14:paraId="7D902728"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Consult with our employees on matters affecting their health and safety</w:t>
      </w:r>
    </w:p>
    <w:p w14:paraId="1E3B19ED"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Provide and maintain safe working environments and equipment</w:t>
      </w:r>
    </w:p>
    <w:p w14:paraId="5C5E5E41"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Provide information, instruction and supervision for employees</w:t>
      </w:r>
    </w:p>
    <w:p w14:paraId="2B52D68E"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Ensure all employees are competent to do their job and to give them adequate training</w:t>
      </w:r>
    </w:p>
    <w:p w14:paraId="23FDD17E" w14:textId="3D64E9A3"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Make all staff, employers, and learners aware of their responsibilities for implementing this Health, Safety and Well Being Policy.</w:t>
      </w:r>
    </w:p>
    <w:p w14:paraId="5B5A8253"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Prevent accidents and cases of </w:t>
      </w:r>
      <w:proofErr w:type="gramStart"/>
      <w:r>
        <w:rPr>
          <w:rFonts w:ascii="Calibri" w:eastAsia="Calibri" w:hAnsi="Calibri" w:cs="Calibri"/>
          <w:sz w:val="22"/>
          <w:szCs w:val="22"/>
        </w:rPr>
        <w:t>work related</w:t>
      </w:r>
      <w:proofErr w:type="gramEnd"/>
      <w:r>
        <w:rPr>
          <w:rFonts w:ascii="Calibri" w:eastAsia="Calibri" w:hAnsi="Calibri" w:cs="Calibri"/>
          <w:sz w:val="22"/>
          <w:szCs w:val="22"/>
        </w:rPr>
        <w:t xml:space="preserve"> ill health</w:t>
      </w:r>
    </w:p>
    <w:p w14:paraId="3A4682CB"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Maintain safe and healthy working conditions</w:t>
      </w:r>
    </w:p>
    <w:p w14:paraId="3E147B04"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Carry out Risk Assessments where necessary</w:t>
      </w:r>
    </w:p>
    <w:p w14:paraId="32C0170E"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Review and revise this policy as necessary at regular intervals</w:t>
      </w:r>
    </w:p>
    <w:p w14:paraId="0E413C52" w14:textId="77777777" w:rsidR="00317BC5" w:rsidRDefault="004540E2" w:rsidP="000D53A0">
      <w:pPr>
        <w:numPr>
          <w:ilvl w:val="0"/>
          <w:numId w:val="13"/>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Review our Stress Policy to </w:t>
      </w:r>
      <w:proofErr w:type="gramStart"/>
      <w:r>
        <w:rPr>
          <w:rFonts w:ascii="Calibri" w:eastAsia="Calibri" w:hAnsi="Calibri" w:cs="Calibri"/>
          <w:sz w:val="22"/>
          <w:szCs w:val="22"/>
        </w:rPr>
        <w:t>take into account</w:t>
      </w:r>
      <w:proofErr w:type="gramEnd"/>
      <w:r>
        <w:rPr>
          <w:rFonts w:ascii="Calibri" w:eastAsia="Calibri" w:hAnsi="Calibri" w:cs="Calibri"/>
          <w:sz w:val="22"/>
          <w:szCs w:val="22"/>
        </w:rPr>
        <w:t xml:space="preserve"> the Well Being of our employees</w:t>
      </w:r>
    </w:p>
    <w:p w14:paraId="77B3CD28" w14:textId="10DB045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Employees must co-operate with management in carrying out their statutory duties with the object of raising and maintaining a high standard of health, safety, well-being, and environmental protection.</w:t>
      </w:r>
    </w:p>
    <w:p w14:paraId="47D280A6" w14:textId="77777777" w:rsidR="00317BC5" w:rsidRDefault="004540E2" w:rsidP="000D53A0">
      <w:pPr>
        <w:numPr>
          <w:ilvl w:val="0"/>
          <w:numId w:val="14"/>
        </w:numPr>
        <w:spacing w:after="120" w:line="240" w:lineRule="auto"/>
        <w:jc w:val="both"/>
        <w:rPr>
          <w:rFonts w:ascii="Calibri" w:eastAsia="Calibri" w:hAnsi="Calibri" w:cs="Calibri"/>
          <w:sz w:val="22"/>
          <w:szCs w:val="22"/>
        </w:rPr>
      </w:pPr>
      <w:r>
        <w:rPr>
          <w:rFonts w:ascii="Calibri" w:eastAsia="Calibri" w:hAnsi="Calibri" w:cs="Calibri"/>
          <w:sz w:val="22"/>
          <w:szCs w:val="22"/>
        </w:rPr>
        <w:t>By working safely and efficiently</w:t>
      </w:r>
    </w:p>
    <w:p w14:paraId="719E49BA" w14:textId="77777777" w:rsidR="00317BC5" w:rsidRDefault="004540E2" w:rsidP="000D53A0">
      <w:pPr>
        <w:numPr>
          <w:ilvl w:val="0"/>
          <w:numId w:val="14"/>
        </w:numPr>
        <w:spacing w:after="120" w:line="240" w:lineRule="auto"/>
        <w:jc w:val="both"/>
        <w:rPr>
          <w:rFonts w:ascii="Calibri" w:eastAsia="Calibri" w:hAnsi="Calibri" w:cs="Calibri"/>
          <w:sz w:val="22"/>
          <w:szCs w:val="22"/>
        </w:rPr>
      </w:pPr>
      <w:r>
        <w:rPr>
          <w:rFonts w:ascii="Calibri" w:eastAsia="Calibri" w:hAnsi="Calibri" w:cs="Calibri"/>
          <w:sz w:val="22"/>
          <w:szCs w:val="22"/>
        </w:rPr>
        <w:t>By using any protective equipment provided and by meeting statutory obligations</w:t>
      </w:r>
    </w:p>
    <w:p w14:paraId="607F5436" w14:textId="77777777" w:rsidR="00317BC5" w:rsidRDefault="004540E2" w:rsidP="000D53A0">
      <w:pPr>
        <w:numPr>
          <w:ilvl w:val="0"/>
          <w:numId w:val="14"/>
        </w:numPr>
        <w:spacing w:after="120" w:line="240" w:lineRule="auto"/>
        <w:jc w:val="both"/>
        <w:rPr>
          <w:rFonts w:ascii="Calibri" w:eastAsia="Calibri" w:hAnsi="Calibri" w:cs="Calibri"/>
          <w:sz w:val="22"/>
          <w:szCs w:val="22"/>
        </w:rPr>
      </w:pPr>
      <w:r>
        <w:rPr>
          <w:rFonts w:ascii="Calibri" w:eastAsia="Calibri" w:hAnsi="Calibri" w:cs="Calibri"/>
          <w:sz w:val="22"/>
          <w:szCs w:val="22"/>
        </w:rPr>
        <w:t>By reporting incidents that have led, or may lead to injury or damage</w:t>
      </w:r>
    </w:p>
    <w:p w14:paraId="0FCE8E56" w14:textId="77777777" w:rsidR="00317BC5" w:rsidRDefault="004540E2" w:rsidP="000D53A0">
      <w:pPr>
        <w:numPr>
          <w:ilvl w:val="0"/>
          <w:numId w:val="14"/>
        </w:numPr>
        <w:spacing w:after="120" w:line="240" w:lineRule="auto"/>
        <w:jc w:val="both"/>
        <w:rPr>
          <w:rFonts w:ascii="Calibri" w:eastAsia="Calibri" w:hAnsi="Calibri" w:cs="Calibri"/>
          <w:sz w:val="22"/>
          <w:szCs w:val="22"/>
        </w:rPr>
      </w:pPr>
      <w:r>
        <w:rPr>
          <w:rFonts w:ascii="Calibri" w:eastAsia="Calibri" w:hAnsi="Calibri" w:cs="Calibri"/>
          <w:sz w:val="22"/>
          <w:szCs w:val="22"/>
        </w:rPr>
        <w:t>By adhering to company procedures for securing a safe workplace</w:t>
      </w:r>
    </w:p>
    <w:p w14:paraId="0237303E" w14:textId="4C248EE3" w:rsidR="00317BC5" w:rsidRDefault="004540E2" w:rsidP="000D53A0">
      <w:pPr>
        <w:numPr>
          <w:ilvl w:val="0"/>
          <w:numId w:val="14"/>
        </w:numPr>
        <w:spacing w:after="120" w:line="240" w:lineRule="auto"/>
        <w:jc w:val="both"/>
        <w:rPr>
          <w:rFonts w:ascii="Calibri" w:eastAsia="Calibri" w:hAnsi="Calibri" w:cs="Calibri"/>
          <w:sz w:val="22"/>
          <w:szCs w:val="22"/>
        </w:rPr>
      </w:pPr>
      <w:r>
        <w:rPr>
          <w:rFonts w:ascii="Calibri" w:eastAsia="Calibri" w:hAnsi="Calibri" w:cs="Calibri"/>
          <w:sz w:val="22"/>
          <w:szCs w:val="22"/>
        </w:rPr>
        <w:t>By assisting in the investigation of accidents, with the objective of introducing measures to prevent a recurrence.</w:t>
      </w:r>
    </w:p>
    <w:p w14:paraId="1A427A71" w14:textId="4CCDFF73" w:rsidR="00317BC5" w:rsidRDefault="004540E2" w:rsidP="000D53A0">
      <w:pPr>
        <w:numPr>
          <w:ilvl w:val="0"/>
          <w:numId w:val="14"/>
        </w:numPr>
        <w:spacing w:after="120" w:line="240" w:lineRule="auto"/>
        <w:jc w:val="both"/>
        <w:rPr>
          <w:rFonts w:ascii="Calibri" w:eastAsia="Calibri" w:hAnsi="Calibri" w:cs="Calibri"/>
          <w:sz w:val="22"/>
          <w:szCs w:val="22"/>
        </w:rPr>
      </w:pPr>
      <w:r>
        <w:rPr>
          <w:rFonts w:ascii="Calibri" w:eastAsia="Calibri" w:hAnsi="Calibri" w:cs="Calibri"/>
          <w:sz w:val="22"/>
          <w:szCs w:val="22"/>
        </w:rPr>
        <w:lastRenderedPageBreak/>
        <w:t>By compliance with national, local and company regulations regarding environmental protection measures to ensure that the impact of company operation on the natural environment is minimised.</w:t>
      </w:r>
    </w:p>
    <w:p w14:paraId="035FF236" w14:textId="77777777" w:rsidR="00317BC5" w:rsidRDefault="004540E2" w:rsidP="000D53A0">
      <w:pPr>
        <w:spacing w:after="120" w:line="240" w:lineRule="auto"/>
        <w:jc w:val="both"/>
        <w:rPr>
          <w:rFonts w:ascii="Calibri" w:eastAsia="Calibri" w:hAnsi="Calibri" w:cs="Calibri"/>
          <w:b/>
          <w:color w:val="000000"/>
          <w:sz w:val="22"/>
          <w:szCs w:val="22"/>
        </w:rPr>
      </w:pPr>
      <w:r>
        <w:rPr>
          <w:rFonts w:ascii="Calibri" w:eastAsia="Calibri" w:hAnsi="Calibri" w:cs="Calibri"/>
          <w:b/>
          <w:color w:val="000000"/>
          <w:sz w:val="28"/>
          <w:szCs w:val="28"/>
        </w:rPr>
        <w:t>RESPONSIBILITIES</w:t>
      </w:r>
    </w:p>
    <w:p w14:paraId="12DBABBB"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To ensure that the Company complies with all legislation requirements, this Health, Safety and Well-Being policy is based upon the Health and Safety Act (1974), which places general duties for health and safety on all people at work.  Individuals as well as organisations may be prosecuted for breaches of the Act.</w:t>
      </w:r>
    </w:p>
    <w:p w14:paraId="1057DB8F" w14:textId="46F6CA28"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It is the duty of every employer to ensure, so far as it is reasonably practical, the health, safety, and well-being at work of all their employees, or people who might be affected by their work, or who might visit the premises of the employer.</w:t>
      </w:r>
    </w:p>
    <w:p w14:paraId="158EC063"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It is the duty of every employee whilst at work:</w:t>
      </w:r>
    </w:p>
    <w:p w14:paraId="20775BBA" w14:textId="77777777" w:rsidR="00317BC5" w:rsidRDefault="004540E2" w:rsidP="000D53A0">
      <w:pPr>
        <w:numPr>
          <w:ilvl w:val="0"/>
          <w:numId w:val="1"/>
        </w:numPr>
        <w:spacing w:after="120" w:line="240" w:lineRule="auto"/>
        <w:jc w:val="both"/>
        <w:rPr>
          <w:rFonts w:ascii="Calibri" w:eastAsia="Calibri" w:hAnsi="Calibri" w:cs="Calibri"/>
          <w:sz w:val="22"/>
          <w:szCs w:val="22"/>
        </w:rPr>
      </w:pPr>
      <w:r>
        <w:rPr>
          <w:rFonts w:ascii="Calibri" w:eastAsia="Calibri" w:hAnsi="Calibri" w:cs="Calibri"/>
          <w:sz w:val="22"/>
          <w:szCs w:val="22"/>
        </w:rPr>
        <w:t>To take reasonable care for the health and safety of their own self and of other persons who may be affected by their acts or omissions at work.</w:t>
      </w:r>
    </w:p>
    <w:p w14:paraId="1E06A62B" w14:textId="77777777" w:rsidR="00317BC5" w:rsidRDefault="004540E2" w:rsidP="000D53A0">
      <w:pPr>
        <w:numPr>
          <w:ilvl w:val="0"/>
          <w:numId w:val="1"/>
        </w:numPr>
        <w:spacing w:after="120" w:line="240" w:lineRule="auto"/>
        <w:jc w:val="both"/>
        <w:rPr>
          <w:rFonts w:ascii="Calibri" w:eastAsia="Calibri" w:hAnsi="Calibri" w:cs="Calibri"/>
          <w:sz w:val="22"/>
          <w:szCs w:val="22"/>
        </w:rPr>
      </w:pPr>
      <w:r>
        <w:rPr>
          <w:rFonts w:ascii="Calibri" w:eastAsia="Calibri" w:hAnsi="Calibri" w:cs="Calibri"/>
          <w:sz w:val="22"/>
          <w:szCs w:val="22"/>
        </w:rPr>
        <w:t>As regards any duty or requirement imposed on the employer or any other person by or under any of the relevant statutory provisions, to co-operate with the employer so far as is necessary to enable that duty of requirement to be performed or complied with.</w:t>
      </w:r>
    </w:p>
    <w:p w14:paraId="002190EC"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b/>
          <w:sz w:val="22"/>
          <w:szCs w:val="22"/>
        </w:rPr>
        <w:t>The Senior Management Team</w:t>
      </w:r>
      <w:r>
        <w:rPr>
          <w:rFonts w:ascii="Calibri" w:eastAsia="Calibri" w:hAnsi="Calibri" w:cs="Calibri"/>
          <w:sz w:val="22"/>
          <w:szCs w:val="22"/>
        </w:rPr>
        <w:t xml:space="preserve"> (SMT) is responsible for their policy decisions, and monitoring, for ensuring the health, safety and well-being of staff and learners during their time with JS Consult.  When the SMT receives regular updates on Health and Safety legislation they are responsible for implementing any changes.</w:t>
      </w:r>
    </w:p>
    <w:p w14:paraId="22C16449" w14:textId="406A8595"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b/>
          <w:sz w:val="22"/>
          <w:szCs w:val="22"/>
        </w:rPr>
        <w:t>All employees</w:t>
      </w:r>
      <w:r>
        <w:rPr>
          <w:rFonts w:ascii="Calibri" w:eastAsia="Calibri" w:hAnsi="Calibri" w:cs="Calibri"/>
          <w:sz w:val="22"/>
          <w:szCs w:val="22"/>
        </w:rPr>
        <w:t xml:space="preserve"> are responsible for carrying out their work in accordance with safe procedures, thereby ensuring the safety of themselves, other employees, learners, and other persons.  This includes:</w:t>
      </w:r>
    </w:p>
    <w:p w14:paraId="703100FC" w14:textId="77777777" w:rsidR="00317BC5" w:rsidRDefault="004540E2" w:rsidP="000D53A0">
      <w:pPr>
        <w:numPr>
          <w:ilvl w:val="0"/>
          <w:numId w:val="1"/>
        </w:numPr>
        <w:spacing w:after="120" w:line="240" w:lineRule="auto"/>
        <w:jc w:val="both"/>
        <w:rPr>
          <w:rFonts w:ascii="Calibri" w:eastAsia="Calibri" w:hAnsi="Calibri" w:cs="Calibri"/>
          <w:sz w:val="22"/>
          <w:szCs w:val="22"/>
        </w:rPr>
      </w:pPr>
      <w:r>
        <w:rPr>
          <w:rFonts w:ascii="Calibri" w:eastAsia="Calibri" w:hAnsi="Calibri" w:cs="Calibri"/>
          <w:sz w:val="22"/>
          <w:szCs w:val="22"/>
        </w:rPr>
        <w:t>Working according to an assessment of risk associated with the task and following safe working procedures and observing general safety regulations within the host organisations.</w:t>
      </w:r>
    </w:p>
    <w:p w14:paraId="22FFC22E" w14:textId="77777777" w:rsidR="00317BC5" w:rsidRDefault="004540E2" w:rsidP="000D53A0">
      <w:pPr>
        <w:numPr>
          <w:ilvl w:val="0"/>
          <w:numId w:val="1"/>
        </w:numPr>
        <w:spacing w:after="120" w:line="240" w:lineRule="auto"/>
        <w:jc w:val="both"/>
        <w:rPr>
          <w:rFonts w:ascii="Calibri" w:eastAsia="Calibri" w:hAnsi="Calibri" w:cs="Calibri"/>
          <w:sz w:val="22"/>
          <w:szCs w:val="22"/>
        </w:rPr>
      </w:pPr>
      <w:r>
        <w:rPr>
          <w:rFonts w:ascii="Calibri" w:eastAsia="Calibri" w:hAnsi="Calibri" w:cs="Calibri"/>
          <w:sz w:val="22"/>
          <w:szCs w:val="22"/>
        </w:rPr>
        <w:t>Using Personal Protective Equipment when appropriate and requesting replacements if it is lost or becomes defective.</w:t>
      </w:r>
    </w:p>
    <w:p w14:paraId="48C9114A" w14:textId="77777777" w:rsidR="00317BC5" w:rsidRDefault="004540E2" w:rsidP="000D53A0">
      <w:pPr>
        <w:numPr>
          <w:ilvl w:val="0"/>
          <w:numId w:val="1"/>
        </w:numPr>
        <w:spacing w:after="120" w:line="240" w:lineRule="auto"/>
        <w:jc w:val="both"/>
        <w:rPr>
          <w:rFonts w:ascii="Calibri" w:eastAsia="Calibri" w:hAnsi="Calibri" w:cs="Calibri"/>
          <w:sz w:val="22"/>
          <w:szCs w:val="22"/>
        </w:rPr>
      </w:pPr>
      <w:r>
        <w:rPr>
          <w:rFonts w:ascii="Calibri" w:eastAsia="Calibri" w:hAnsi="Calibri" w:cs="Calibri"/>
          <w:sz w:val="22"/>
          <w:szCs w:val="22"/>
        </w:rPr>
        <w:t>Reporting accidents, those which cause injury and those with the potential to do so, as soon as practicable.  All accidents; however minor, should be reported to a member of the SMT.  Accidents involving injury should be recorded in the Accident Book straight away.</w:t>
      </w:r>
    </w:p>
    <w:p w14:paraId="64A90EA9" w14:textId="77777777" w:rsidR="00317BC5" w:rsidRDefault="004540E2" w:rsidP="000D53A0">
      <w:pPr>
        <w:numPr>
          <w:ilvl w:val="0"/>
          <w:numId w:val="1"/>
        </w:numPr>
        <w:spacing w:after="120" w:line="240" w:lineRule="auto"/>
        <w:jc w:val="both"/>
        <w:rPr>
          <w:rFonts w:ascii="Calibri" w:eastAsia="Calibri" w:hAnsi="Calibri" w:cs="Calibri"/>
          <w:sz w:val="22"/>
          <w:szCs w:val="22"/>
        </w:rPr>
      </w:pPr>
      <w:r>
        <w:rPr>
          <w:rFonts w:ascii="Calibri" w:eastAsia="Calibri" w:hAnsi="Calibri" w:cs="Calibri"/>
          <w:sz w:val="22"/>
          <w:szCs w:val="22"/>
        </w:rPr>
        <w:t>Accidents resulting in hospitalisation or other accidents with potential to cause serious injury must additionally be reported to the Head Office, who will investigate the accident and will require the completion of a RIDDOR (Reporting of Injuries, Diseases and Dangerous Occurrences Regulations) report.</w:t>
      </w:r>
    </w:p>
    <w:p w14:paraId="44A44DE0" w14:textId="77777777" w:rsidR="00317BC5" w:rsidRDefault="004540E2" w:rsidP="000D53A0">
      <w:pPr>
        <w:numPr>
          <w:ilvl w:val="0"/>
          <w:numId w:val="1"/>
        </w:numPr>
        <w:spacing w:after="120" w:line="240" w:lineRule="auto"/>
        <w:jc w:val="both"/>
        <w:rPr>
          <w:rFonts w:ascii="Calibri" w:eastAsia="Calibri" w:hAnsi="Calibri" w:cs="Calibri"/>
          <w:sz w:val="22"/>
          <w:szCs w:val="22"/>
        </w:rPr>
      </w:pPr>
      <w:r>
        <w:rPr>
          <w:rFonts w:ascii="Calibri" w:eastAsia="Calibri" w:hAnsi="Calibri" w:cs="Calibri"/>
          <w:sz w:val="22"/>
          <w:szCs w:val="22"/>
        </w:rPr>
        <w:t>Sites of serious accidents or with the potential to cause serious injury must be kept undisturbed as far as practicable to assist investigations by JS Consultor the employees host Company or by the enforcing authority (the Health and Safety Executive).</w:t>
      </w:r>
    </w:p>
    <w:p w14:paraId="6E4C541A" w14:textId="77777777" w:rsidR="00317BC5" w:rsidRDefault="004540E2" w:rsidP="000D53A0">
      <w:pPr>
        <w:numPr>
          <w:ilvl w:val="0"/>
          <w:numId w:val="1"/>
        </w:numPr>
        <w:spacing w:after="120" w:line="240" w:lineRule="auto"/>
        <w:jc w:val="both"/>
        <w:rPr>
          <w:rFonts w:ascii="Calibri" w:eastAsia="Calibri" w:hAnsi="Calibri" w:cs="Calibri"/>
          <w:sz w:val="22"/>
          <w:szCs w:val="22"/>
        </w:rPr>
      </w:pPr>
      <w:r>
        <w:rPr>
          <w:rFonts w:ascii="Calibri" w:eastAsia="Calibri" w:hAnsi="Calibri" w:cs="Calibri"/>
          <w:sz w:val="22"/>
          <w:szCs w:val="22"/>
        </w:rPr>
        <w:t>Reporting significant changes in their health, including diseases and pregnancy, in writing to the Head Office.</w:t>
      </w:r>
    </w:p>
    <w:p w14:paraId="01435F76"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lastRenderedPageBreak/>
        <w:t>JS Consult ensures that all employees are conversant with the Health, Safety and Well Being Policy by:</w:t>
      </w:r>
    </w:p>
    <w:p w14:paraId="10B1E8A5"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Including Health, Safety and Well Being as a required part of the induction process for all new staff, whether full-time, part-time, or self-employed.</w:t>
      </w:r>
    </w:p>
    <w:p w14:paraId="1436ACF4" w14:textId="1FF6DEBD"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Including the Health, Safety and Well Being policy in the Staff Handbook.</w:t>
      </w:r>
    </w:p>
    <w:p w14:paraId="1095D5A9"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Encouraging Line Managers to involve staff in Risk Assessments relating to their </w:t>
      </w:r>
      <w:proofErr w:type="gramStart"/>
      <w:r>
        <w:rPr>
          <w:rFonts w:ascii="Calibri" w:eastAsia="Calibri" w:hAnsi="Calibri" w:cs="Calibri"/>
          <w:sz w:val="22"/>
          <w:szCs w:val="22"/>
        </w:rPr>
        <w:t>work;</w:t>
      </w:r>
      <w:proofErr w:type="gramEnd"/>
    </w:p>
    <w:p w14:paraId="5F327B63"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Issuing Policy amendments direct to all </w:t>
      </w:r>
      <w:proofErr w:type="gramStart"/>
      <w:r>
        <w:rPr>
          <w:rFonts w:ascii="Calibri" w:eastAsia="Calibri" w:hAnsi="Calibri" w:cs="Calibri"/>
          <w:sz w:val="22"/>
          <w:szCs w:val="22"/>
        </w:rPr>
        <w:t>staff;</w:t>
      </w:r>
      <w:proofErr w:type="gramEnd"/>
    </w:p>
    <w:p w14:paraId="2EB475FF"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Ensuring Line Managers involve staff to receive training in Health, Safety and Well Being matters provided either by the Company or by other </w:t>
      </w:r>
      <w:proofErr w:type="gramStart"/>
      <w:r>
        <w:rPr>
          <w:rFonts w:ascii="Calibri" w:eastAsia="Calibri" w:hAnsi="Calibri" w:cs="Calibri"/>
          <w:sz w:val="22"/>
          <w:szCs w:val="22"/>
        </w:rPr>
        <w:t>agencies;</w:t>
      </w:r>
      <w:proofErr w:type="gramEnd"/>
    </w:p>
    <w:p w14:paraId="5C1F7E84"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Ongoing training for Health and </w:t>
      </w:r>
      <w:proofErr w:type="gramStart"/>
      <w:r>
        <w:rPr>
          <w:rFonts w:ascii="Calibri" w:eastAsia="Calibri" w:hAnsi="Calibri" w:cs="Calibri"/>
          <w:sz w:val="22"/>
          <w:szCs w:val="22"/>
        </w:rPr>
        <w:t>Safety;</w:t>
      </w:r>
      <w:proofErr w:type="gramEnd"/>
    </w:p>
    <w:p w14:paraId="3F4587B6"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b/>
          <w:sz w:val="22"/>
          <w:szCs w:val="22"/>
        </w:rPr>
        <w:t>The Managing Director</w:t>
      </w:r>
      <w:r>
        <w:rPr>
          <w:rFonts w:ascii="Calibri" w:eastAsia="Calibri" w:hAnsi="Calibri" w:cs="Calibri"/>
          <w:sz w:val="22"/>
          <w:szCs w:val="22"/>
        </w:rPr>
        <w:t xml:space="preserve"> has overall responsibility for Health, Safety and Well Being Management, including:</w:t>
      </w:r>
    </w:p>
    <w:p w14:paraId="69743153" w14:textId="77777777" w:rsidR="00317BC5" w:rsidRDefault="004540E2" w:rsidP="000D53A0">
      <w:pPr>
        <w:numPr>
          <w:ilvl w:val="0"/>
          <w:numId w:val="2"/>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Implementation of the Health, Safety and Well Being </w:t>
      </w:r>
      <w:proofErr w:type="gramStart"/>
      <w:r>
        <w:rPr>
          <w:rFonts w:ascii="Calibri" w:eastAsia="Calibri" w:hAnsi="Calibri" w:cs="Calibri"/>
          <w:sz w:val="22"/>
          <w:szCs w:val="22"/>
        </w:rPr>
        <w:t>Policy;</w:t>
      </w:r>
      <w:proofErr w:type="gramEnd"/>
    </w:p>
    <w:p w14:paraId="29951FAF" w14:textId="77777777" w:rsidR="00317BC5" w:rsidRDefault="004540E2" w:rsidP="000D53A0">
      <w:pPr>
        <w:numPr>
          <w:ilvl w:val="0"/>
          <w:numId w:val="2"/>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An awareness of the risks identified in the Health, Safety and Well Being Policy and of the steps taken to reduce or remove such </w:t>
      </w:r>
      <w:proofErr w:type="gramStart"/>
      <w:r>
        <w:rPr>
          <w:rFonts w:ascii="Calibri" w:eastAsia="Calibri" w:hAnsi="Calibri" w:cs="Calibri"/>
          <w:sz w:val="22"/>
          <w:szCs w:val="22"/>
        </w:rPr>
        <w:t>risks;</w:t>
      </w:r>
      <w:proofErr w:type="gramEnd"/>
    </w:p>
    <w:p w14:paraId="58ED50F1" w14:textId="77777777" w:rsidR="00317BC5" w:rsidRDefault="004540E2" w:rsidP="000D53A0">
      <w:pPr>
        <w:numPr>
          <w:ilvl w:val="0"/>
          <w:numId w:val="2"/>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The organisational structure and responsibilities to ensure the Health, Safety and Well Being policy can be carried out and organisation requirements for emergency </w:t>
      </w:r>
      <w:proofErr w:type="gramStart"/>
      <w:r>
        <w:rPr>
          <w:rFonts w:ascii="Calibri" w:eastAsia="Calibri" w:hAnsi="Calibri" w:cs="Calibri"/>
          <w:sz w:val="22"/>
          <w:szCs w:val="22"/>
        </w:rPr>
        <w:t>plans;</w:t>
      </w:r>
      <w:proofErr w:type="gramEnd"/>
    </w:p>
    <w:p w14:paraId="23471B9F" w14:textId="77777777" w:rsidR="00317BC5" w:rsidRDefault="004540E2" w:rsidP="000D53A0">
      <w:pPr>
        <w:numPr>
          <w:ilvl w:val="0"/>
          <w:numId w:val="2"/>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The necessary resources for Health and Safety </w:t>
      </w:r>
      <w:proofErr w:type="gramStart"/>
      <w:r>
        <w:rPr>
          <w:rFonts w:ascii="Calibri" w:eastAsia="Calibri" w:hAnsi="Calibri" w:cs="Calibri"/>
          <w:sz w:val="22"/>
          <w:szCs w:val="22"/>
        </w:rPr>
        <w:t>actions;</w:t>
      </w:r>
      <w:proofErr w:type="gramEnd"/>
    </w:p>
    <w:p w14:paraId="79FB7614" w14:textId="77777777" w:rsidR="00317BC5" w:rsidRDefault="004540E2" w:rsidP="000D53A0">
      <w:pPr>
        <w:numPr>
          <w:ilvl w:val="0"/>
          <w:numId w:val="2"/>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Ensuring that staff are aware of roles and duties in the organisation and are made aware of regulations and guidance relating to Health, Safety and Well </w:t>
      </w:r>
      <w:proofErr w:type="gramStart"/>
      <w:r>
        <w:rPr>
          <w:rFonts w:ascii="Calibri" w:eastAsia="Calibri" w:hAnsi="Calibri" w:cs="Calibri"/>
          <w:sz w:val="22"/>
          <w:szCs w:val="22"/>
        </w:rPr>
        <w:t>Being;</w:t>
      </w:r>
      <w:proofErr w:type="gramEnd"/>
    </w:p>
    <w:p w14:paraId="3EEDDCDE" w14:textId="77777777" w:rsidR="00317BC5" w:rsidRDefault="004540E2" w:rsidP="000D53A0">
      <w:pPr>
        <w:numPr>
          <w:ilvl w:val="0"/>
          <w:numId w:val="2"/>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Nominating, as and when appropriate, members of staff to be responsible for specific aspects of Health, Safety and Well Being, and for informing staff of such </w:t>
      </w:r>
      <w:proofErr w:type="gramStart"/>
      <w:r>
        <w:rPr>
          <w:rFonts w:ascii="Calibri" w:eastAsia="Calibri" w:hAnsi="Calibri" w:cs="Calibri"/>
          <w:sz w:val="22"/>
          <w:szCs w:val="22"/>
        </w:rPr>
        <w:t>delegations;</w:t>
      </w:r>
      <w:proofErr w:type="gramEnd"/>
    </w:p>
    <w:p w14:paraId="463F1760" w14:textId="77777777" w:rsidR="00317BC5" w:rsidRDefault="004540E2" w:rsidP="000D53A0">
      <w:pPr>
        <w:numPr>
          <w:ilvl w:val="0"/>
          <w:numId w:val="2"/>
        </w:numPr>
        <w:spacing w:after="120" w:line="240" w:lineRule="auto"/>
        <w:jc w:val="both"/>
        <w:rPr>
          <w:rFonts w:ascii="Calibri" w:eastAsia="Calibri" w:hAnsi="Calibri" w:cs="Calibri"/>
          <w:sz w:val="22"/>
          <w:szCs w:val="22"/>
        </w:rPr>
      </w:pPr>
      <w:r>
        <w:rPr>
          <w:rFonts w:ascii="Calibri" w:eastAsia="Calibri" w:hAnsi="Calibri" w:cs="Calibri"/>
          <w:sz w:val="22"/>
          <w:szCs w:val="22"/>
        </w:rPr>
        <w:t>Ensuring that only properly trained staff supervise the use of potentially hazardous equipment or machinery.</w:t>
      </w:r>
    </w:p>
    <w:p w14:paraId="7D7098D6"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b/>
          <w:sz w:val="22"/>
          <w:szCs w:val="22"/>
        </w:rPr>
        <w:t>The Compliance &amp; Operations Manager</w:t>
      </w:r>
      <w:r>
        <w:rPr>
          <w:rFonts w:ascii="Calibri" w:eastAsia="Calibri" w:hAnsi="Calibri" w:cs="Calibri"/>
          <w:sz w:val="22"/>
          <w:szCs w:val="22"/>
        </w:rPr>
        <w:t xml:space="preserve"> is responsible for:</w:t>
      </w:r>
    </w:p>
    <w:p w14:paraId="63A43736" w14:textId="77777777" w:rsidR="00317BC5" w:rsidRDefault="004540E2" w:rsidP="000D53A0">
      <w:pPr>
        <w:numPr>
          <w:ilvl w:val="0"/>
          <w:numId w:val="4"/>
        </w:numPr>
        <w:spacing w:after="120" w:line="240" w:lineRule="auto"/>
        <w:jc w:val="both"/>
        <w:rPr>
          <w:rFonts w:ascii="Calibri" w:eastAsia="Calibri" w:hAnsi="Calibri" w:cs="Calibri"/>
          <w:sz w:val="22"/>
          <w:szCs w:val="22"/>
        </w:rPr>
      </w:pPr>
      <w:r>
        <w:rPr>
          <w:rFonts w:ascii="Calibri" w:eastAsia="Calibri" w:hAnsi="Calibri" w:cs="Calibri"/>
          <w:sz w:val="22"/>
          <w:szCs w:val="22"/>
        </w:rPr>
        <w:t>The operational implementation of the Company Health, Safety and Welfare Policy</w:t>
      </w:r>
    </w:p>
    <w:p w14:paraId="2DE6FAFE" w14:textId="77777777" w:rsidR="00317BC5" w:rsidRDefault="004540E2" w:rsidP="000D53A0">
      <w:pPr>
        <w:numPr>
          <w:ilvl w:val="0"/>
          <w:numId w:val="4"/>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The operation of the Company Health, Safety and Well Being Policy by all line </w:t>
      </w:r>
      <w:proofErr w:type="gramStart"/>
      <w:r>
        <w:rPr>
          <w:rFonts w:ascii="Calibri" w:eastAsia="Calibri" w:hAnsi="Calibri" w:cs="Calibri"/>
          <w:sz w:val="22"/>
          <w:szCs w:val="22"/>
        </w:rPr>
        <w:t>managers;</w:t>
      </w:r>
      <w:proofErr w:type="gramEnd"/>
    </w:p>
    <w:p w14:paraId="1137BD17" w14:textId="77777777" w:rsidR="00317BC5" w:rsidRDefault="004540E2" w:rsidP="000D53A0">
      <w:pPr>
        <w:numPr>
          <w:ilvl w:val="0"/>
          <w:numId w:val="4"/>
        </w:numPr>
        <w:spacing w:after="120" w:line="240" w:lineRule="auto"/>
        <w:jc w:val="both"/>
        <w:rPr>
          <w:rFonts w:ascii="Calibri" w:eastAsia="Calibri" w:hAnsi="Calibri" w:cs="Calibri"/>
          <w:sz w:val="22"/>
          <w:szCs w:val="22"/>
        </w:rPr>
      </w:pPr>
      <w:r>
        <w:rPr>
          <w:rFonts w:ascii="Calibri" w:eastAsia="Calibri" w:hAnsi="Calibri" w:cs="Calibri"/>
          <w:sz w:val="22"/>
          <w:szCs w:val="22"/>
        </w:rPr>
        <w:t>The co-ordination of Health, Safety and Well Being matters assisted by the Human Resources Department</w:t>
      </w:r>
    </w:p>
    <w:p w14:paraId="225DD487" w14:textId="77777777" w:rsidR="00317BC5" w:rsidRDefault="004540E2" w:rsidP="000D53A0">
      <w:pPr>
        <w:numPr>
          <w:ilvl w:val="0"/>
          <w:numId w:val="4"/>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Ensuring that job descriptions adequately define the Health, Safety and Well Being responsibilities of </w:t>
      </w:r>
      <w:proofErr w:type="gramStart"/>
      <w:r>
        <w:rPr>
          <w:rFonts w:ascii="Calibri" w:eastAsia="Calibri" w:hAnsi="Calibri" w:cs="Calibri"/>
          <w:sz w:val="22"/>
          <w:szCs w:val="22"/>
        </w:rPr>
        <w:t>personnel;</w:t>
      </w:r>
      <w:proofErr w:type="gramEnd"/>
    </w:p>
    <w:p w14:paraId="04AF093A" w14:textId="77777777" w:rsidR="00317BC5" w:rsidRDefault="004540E2" w:rsidP="000D53A0">
      <w:pPr>
        <w:numPr>
          <w:ilvl w:val="0"/>
          <w:numId w:val="4"/>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To appropriately publicise changes of responsibilities which affect the Health, Safety and Well Being </w:t>
      </w:r>
      <w:proofErr w:type="gramStart"/>
      <w:r>
        <w:rPr>
          <w:rFonts w:ascii="Calibri" w:eastAsia="Calibri" w:hAnsi="Calibri" w:cs="Calibri"/>
          <w:sz w:val="22"/>
          <w:szCs w:val="22"/>
        </w:rPr>
        <w:t>policy;</w:t>
      </w:r>
      <w:proofErr w:type="gramEnd"/>
    </w:p>
    <w:p w14:paraId="4A01A2CD" w14:textId="77777777" w:rsidR="00317BC5" w:rsidRDefault="004540E2" w:rsidP="000D53A0">
      <w:pPr>
        <w:numPr>
          <w:ilvl w:val="0"/>
          <w:numId w:val="4"/>
        </w:numPr>
        <w:spacing w:after="120" w:line="240" w:lineRule="auto"/>
        <w:jc w:val="both"/>
        <w:rPr>
          <w:rFonts w:ascii="Calibri" w:eastAsia="Calibri" w:hAnsi="Calibri" w:cs="Calibri"/>
          <w:sz w:val="22"/>
          <w:szCs w:val="22"/>
        </w:rPr>
      </w:pPr>
      <w:r>
        <w:rPr>
          <w:rFonts w:ascii="Calibri" w:eastAsia="Calibri" w:hAnsi="Calibri" w:cs="Calibri"/>
          <w:sz w:val="22"/>
          <w:szCs w:val="22"/>
        </w:rPr>
        <w:t>The security needs of the Company</w:t>
      </w:r>
    </w:p>
    <w:p w14:paraId="3BCF7D2C"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b/>
          <w:sz w:val="22"/>
          <w:szCs w:val="22"/>
        </w:rPr>
        <w:t>Each Line Manager</w:t>
      </w:r>
      <w:r>
        <w:rPr>
          <w:rFonts w:ascii="Calibri" w:eastAsia="Calibri" w:hAnsi="Calibri" w:cs="Calibri"/>
          <w:sz w:val="22"/>
          <w:szCs w:val="22"/>
        </w:rPr>
        <w:t xml:space="preserve"> is responsible to the Managing Director for the Health, Safety and Well Being of employees, learners, and others affected by the operations of their area, including:</w:t>
      </w:r>
    </w:p>
    <w:p w14:paraId="2201CDA3"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lastRenderedPageBreak/>
        <w:t xml:space="preserve">The carrying out of risk assessments, or ensuring they are carried out, ensuring the necessary controls are in place and that the assessments are documented and reviewed for operations within their </w:t>
      </w:r>
      <w:proofErr w:type="gramStart"/>
      <w:r>
        <w:rPr>
          <w:rFonts w:ascii="Calibri" w:eastAsia="Calibri" w:hAnsi="Calibri" w:cs="Calibri"/>
          <w:sz w:val="22"/>
          <w:szCs w:val="22"/>
        </w:rPr>
        <w:t>control;</w:t>
      </w:r>
      <w:proofErr w:type="gramEnd"/>
    </w:p>
    <w:p w14:paraId="3A3AB916"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An awareness of legislation, codes of practice applicable to the operations within their </w:t>
      </w:r>
      <w:proofErr w:type="gramStart"/>
      <w:r>
        <w:rPr>
          <w:rFonts w:ascii="Calibri" w:eastAsia="Calibri" w:hAnsi="Calibri" w:cs="Calibri"/>
          <w:sz w:val="22"/>
          <w:szCs w:val="22"/>
        </w:rPr>
        <w:t>control;</w:t>
      </w:r>
      <w:proofErr w:type="gramEnd"/>
    </w:p>
    <w:p w14:paraId="79DB56C8"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Ensuring the safety induction of staff and others including emergency </w:t>
      </w:r>
      <w:proofErr w:type="gramStart"/>
      <w:r>
        <w:rPr>
          <w:rFonts w:ascii="Calibri" w:eastAsia="Calibri" w:hAnsi="Calibri" w:cs="Calibri"/>
          <w:sz w:val="22"/>
          <w:szCs w:val="22"/>
        </w:rPr>
        <w:t>procedures;</w:t>
      </w:r>
      <w:proofErr w:type="gramEnd"/>
    </w:p>
    <w:p w14:paraId="6E9D3608"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Ensuring that staff learners are instructed in safe working practices, including the safe handling of equipment and </w:t>
      </w:r>
      <w:proofErr w:type="gramStart"/>
      <w:r>
        <w:rPr>
          <w:rFonts w:ascii="Calibri" w:eastAsia="Calibri" w:hAnsi="Calibri" w:cs="Calibri"/>
          <w:sz w:val="22"/>
          <w:szCs w:val="22"/>
        </w:rPr>
        <w:t>materials;</w:t>
      </w:r>
      <w:proofErr w:type="gramEnd"/>
    </w:p>
    <w:p w14:paraId="202EC905"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Monitoring general health and well-being and ensuring that tasks allocated are </w:t>
      </w:r>
      <w:proofErr w:type="gramStart"/>
      <w:r>
        <w:rPr>
          <w:rFonts w:ascii="Calibri" w:eastAsia="Calibri" w:hAnsi="Calibri" w:cs="Calibri"/>
          <w:sz w:val="22"/>
          <w:szCs w:val="22"/>
        </w:rPr>
        <w:t>appropriate;</w:t>
      </w:r>
      <w:proofErr w:type="gramEnd"/>
    </w:p>
    <w:p w14:paraId="3DE27EE3"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Carrying out the aspects of the Company Safety Audit relating to the </w:t>
      </w:r>
      <w:proofErr w:type="gramStart"/>
      <w:r>
        <w:rPr>
          <w:rFonts w:ascii="Calibri" w:eastAsia="Calibri" w:hAnsi="Calibri" w:cs="Calibri"/>
          <w:sz w:val="22"/>
          <w:szCs w:val="22"/>
        </w:rPr>
        <w:t>section;</w:t>
      </w:r>
      <w:proofErr w:type="gramEnd"/>
    </w:p>
    <w:p w14:paraId="352A9B8A"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Ensuring the provision and maintenance of Personal Protective </w:t>
      </w:r>
      <w:proofErr w:type="gramStart"/>
      <w:r>
        <w:rPr>
          <w:rFonts w:ascii="Calibri" w:eastAsia="Calibri" w:hAnsi="Calibri" w:cs="Calibri"/>
          <w:sz w:val="22"/>
          <w:szCs w:val="22"/>
        </w:rPr>
        <w:t>Equipment;</w:t>
      </w:r>
      <w:proofErr w:type="gramEnd"/>
    </w:p>
    <w:p w14:paraId="3E9DC524"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Ensuring that staff are appropriately </w:t>
      </w:r>
      <w:proofErr w:type="gramStart"/>
      <w:r>
        <w:rPr>
          <w:rFonts w:ascii="Calibri" w:eastAsia="Calibri" w:hAnsi="Calibri" w:cs="Calibri"/>
          <w:sz w:val="22"/>
          <w:szCs w:val="22"/>
        </w:rPr>
        <w:t>trained;</w:t>
      </w:r>
      <w:proofErr w:type="gramEnd"/>
    </w:p>
    <w:p w14:paraId="45A0BEE9"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Informing Head Office and the Company Health and Safety Officer, in writing, of Health, Safety and Well Being matters relating to the buildings, equipment or other assets managed by themselves and pertaining to the functions of the </w:t>
      </w:r>
      <w:proofErr w:type="gramStart"/>
      <w:r>
        <w:rPr>
          <w:rFonts w:ascii="Calibri" w:eastAsia="Calibri" w:hAnsi="Calibri" w:cs="Calibri"/>
          <w:sz w:val="22"/>
          <w:szCs w:val="22"/>
        </w:rPr>
        <w:t>section;</w:t>
      </w:r>
      <w:proofErr w:type="gramEnd"/>
    </w:p>
    <w:p w14:paraId="42C8B966"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Informing the Company Health and Safety Officer immediately by telephone in the event of an accident or dangerous occurrence within the section, and ensuring completion of required written </w:t>
      </w:r>
      <w:proofErr w:type="gramStart"/>
      <w:r>
        <w:rPr>
          <w:rFonts w:ascii="Calibri" w:eastAsia="Calibri" w:hAnsi="Calibri" w:cs="Calibri"/>
          <w:sz w:val="22"/>
          <w:szCs w:val="22"/>
        </w:rPr>
        <w:t>reports;</w:t>
      </w:r>
      <w:proofErr w:type="gramEnd"/>
    </w:p>
    <w:p w14:paraId="297D6635"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Investigating accidents with the assistance of the Company Health &amp; Safety Officer.</w:t>
      </w:r>
    </w:p>
    <w:p w14:paraId="4AC6C529"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Ensuring that all staff are informed of any delegation of responsibilities for Health, Safety and Well </w:t>
      </w:r>
      <w:proofErr w:type="gramStart"/>
      <w:r>
        <w:rPr>
          <w:rFonts w:ascii="Calibri" w:eastAsia="Calibri" w:hAnsi="Calibri" w:cs="Calibri"/>
          <w:sz w:val="22"/>
          <w:szCs w:val="22"/>
        </w:rPr>
        <w:t>Being;</w:t>
      </w:r>
      <w:proofErr w:type="gramEnd"/>
    </w:p>
    <w:p w14:paraId="4686A1CB"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Ensuring the Health, Safety and Well Being of persons on work placement within the company</w:t>
      </w:r>
    </w:p>
    <w:p w14:paraId="35F9B1CD"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b/>
          <w:sz w:val="22"/>
          <w:szCs w:val="22"/>
        </w:rPr>
        <w:t>Head Office</w:t>
      </w:r>
      <w:r>
        <w:rPr>
          <w:rFonts w:ascii="Calibri" w:eastAsia="Calibri" w:hAnsi="Calibri" w:cs="Calibri"/>
          <w:sz w:val="22"/>
          <w:szCs w:val="22"/>
        </w:rPr>
        <w:t xml:space="preserve"> is responsible for:</w:t>
      </w:r>
    </w:p>
    <w:p w14:paraId="4726E322"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The provision of the overall scheme of management for Health, Safety and Well </w:t>
      </w:r>
      <w:proofErr w:type="gramStart"/>
      <w:r>
        <w:rPr>
          <w:rFonts w:ascii="Calibri" w:eastAsia="Calibri" w:hAnsi="Calibri" w:cs="Calibri"/>
          <w:sz w:val="22"/>
          <w:szCs w:val="22"/>
        </w:rPr>
        <w:t>Being;</w:t>
      </w:r>
      <w:proofErr w:type="gramEnd"/>
    </w:p>
    <w:p w14:paraId="39E46B24"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Review of Health, Safety and Well Being </w:t>
      </w:r>
      <w:proofErr w:type="gramStart"/>
      <w:r>
        <w:rPr>
          <w:rFonts w:ascii="Calibri" w:eastAsia="Calibri" w:hAnsi="Calibri" w:cs="Calibri"/>
          <w:sz w:val="22"/>
          <w:szCs w:val="22"/>
        </w:rPr>
        <w:t>Policy;</w:t>
      </w:r>
      <w:proofErr w:type="gramEnd"/>
    </w:p>
    <w:p w14:paraId="0AEF0B1D"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The operation of the Health and Safety Committee.</w:t>
      </w:r>
    </w:p>
    <w:p w14:paraId="0F8A1282"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Line management of the Company Health and Safety </w:t>
      </w:r>
      <w:proofErr w:type="gramStart"/>
      <w:r>
        <w:rPr>
          <w:rFonts w:ascii="Calibri" w:eastAsia="Calibri" w:hAnsi="Calibri" w:cs="Calibri"/>
          <w:sz w:val="22"/>
          <w:szCs w:val="22"/>
        </w:rPr>
        <w:t>Officer;</w:t>
      </w:r>
      <w:proofErr w:type="gramEnd"/>
    </w:p>
    <w:p w14:paraId="3EF4B6D4"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Co-ordinating safety-related staff training throughout the Company with the Operations Manager</w:t>
      </w:r>
    </w:p>
    <w:p w14:paraId="4D16C64C"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b/>
          <w:sz w:val="22"/>
          <w:szCs w:val="22"/>
        </w:rPr>
        <w:t>The Company Health and Safety Officer</w:t>
      </w:r>
      <w:r>
        <w:rPr>
          <w:rFonts w:ascii="Calibri" w:eastAsia="Calibri" w:hAnsi="Calibri" w:cs="Calibri"/>
          <w:sz w:val="22"/>
          <w:szCs w:val="22"/>
        </w:rPr>
        <w:t xml:space="preserve"> is responsible for:</w:t>
      </w:r>
    </w:p>
    <w:p w14:paraId="7DC21EEF"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Advising the appropriate persons </w:t>
      </w:r>
      <w:proofErr w:type="gramStart"/>
      <w:r>
        <w:rPr>
          <w:rFonts w:ascii="Calibri" w:eastAsia="Calibri" w:hAnsi="Calibri" w:cs="Calibri"/>
          <w:sz w:val="22"/>
          <w:szCs w:val="22"/>
        </w:rPr>
        <w:t>with regard to</w:t>
      </w:r>
      <w:proofErr w:type="gramEnd"/>
      <w:r>
        <w:rPr>
          <w:rFonts w:ascii="Calibri" w:eastAsia="Calibri" w:hAnsi="Calibri" w:cs="Calibri"/>
          <w:sz w:val="22"/>
          <w:szCs w:val="22"/>
        </w:rPr>
        <w:t xml:space="preserve"> new </w:t>
      </w:r>
      <w:proofErr w:type="gramStart"/>
      <w:r>
        <w:rPr>
          <w:rFonts w:ascii="Calibri" w:eastAsia="Calibri" w:hAnsi="Calibri" w:cs="Calibri"/>
          <w:sz w:val="22"/>
          <w:szCs w:val="22"/>
        </w:rPr>
        <w:t>legislation;</w:t>
      </w:r>
      <w:proofErr w:type="gramEnd"/>
    </w:p>
    <w:p w14:paraId="1B29A20D"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Be involved in assessment and monitoring of high risk </w:t>
      </w:r>
      <w:proofErr w:type="gramStart"/>
      <w:r>
        <w:rPr>
          <w:rFonts w:ascii="Calibri" w:eastAsia="Calibri" w:hAnsi="Calibri" w:cs="Calibri"/>
          <w:sz w:val="22"/>
          <w:szCs w:val="22"/>
        </w:rPr>
        <w:t>activities;</w:t>
      </w:r>
      <w:proofErr w:type="gramEnd"/>
    </w:p>
    <w:p w14:paraId="273A7D81"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Regularly reporting to relevant SMT members on matters relating to Health, Safety and Well Being.  Health and Safety performance, accident </w:t>
      </w:r>
      <w:proofErr w:type="gramStart"/>
      <w:r>
        <w:rPr>
          <w:rFonts w:ascii="Calibri" w:eastAsia="Calibri" w:hAnsi="Calibri" w:cs="Calibri"/>
          <w:sz w:val="22"/>
          <w:szCs w:val="22"/>
        </w:rPr>
        <w:t>statistics;</w:t>
      </w:r>
      <w:proofErr w:type="gramEnd"/>
    </w:p>
    <w:p w14:paraId="09ED7ADC"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Liaison with outside agencies relating to Health, Safety and Well Being, including the enforcing body (the Health and Safety Executive</w:t>
      </w:r>
      <w:proofErr w:type="gramStart"/>
      <w:r>
        <w:rPr>
          <w:rFonts w:ascii="Calibri" w:eastAsia="Calibri" w:hAnsi="Calibri" w:cs="Calibri"/>
          <w:sz w:val="22"/>
          <w:szCs w:val="22"/>
        </w:rPr>
        <w:t>);</w:t>
      </w:r>
      <w:proofErr w:type="gramEnd"/>
    </w:p>
    <w:p w14:paraId="768EF7DA"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lastRenderedPageBreak/>
        <w:t xml:space="preserve">Advising that risk assessments be carried out by line managers and keeping a record of such assessments to ensure </w:t>
      </w:r>
      <w:proofErr w:type="gramStart"/>
      <w:r>
        <w:rPr>
          <w:rFonts w:ascii="Calibri" w:eastAsia="Calibri" w:hAnsi="Calibri" w:cs="Calibri"/>
          <w:sz w:val="22"/>
          <w:szCs w:val="22"/>
        </w:rPr>
        <w:t>compliance;</w:t>
      </w:r>
      <w:proofErr w:type="gramEnd"/>
    </w:p>
    <w:p w14:paraId="65C74D4B"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Investigating relevant accidents, ensuring the maintenance of accident records, and informing the enforcing body as </w:t>
      </w:r>
      <w:proofErr w:type="gramStart"/>
      <w:r>
        <w:rPr>
          <w:rFonts w:ascii="Calibri" w:eastAsia="Calibri" w:hAnsi="Calibri" w:cs="Calibri"/>
          <w:sz w:val="22"/>
          <w:szCs w:val="22"/>
        </w:rPr>
        <w:t>appropriate;</w:t>
      </w:r>
      <w:proofErr w:type="gramEnd"/>
    </w:p>
    <w:p w14:paraId="29ED340D"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Reporting dangerous occurrences and notifiable diseases as required by the enforcing </w:t>
      </w:r>
      <w:proofErr w:type="gramStart"/>
      <w:r>
        <w:rPr>
          <w:rFonts w:ascii="Calibri" w:eastAsia="Calibri" w:hAnsi="Calibri" w:cs="Calibri"/>
          <w:sz w:val="22"/>
          <w:szCs w:val="22"/>
        </w:rPr>
        <w:t>body;</w:t>
      </w:r>
      <w:proofErr w:type="gramEnd"/>
    </w:p>
    <w:p w14:paraId="0BF2AF97"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Procedures relating to emergency plans for imminent danger and advice regarding the implementation of the Fire Precautions at Work Act.  Monitoring ensuring the regular testing of fire detection systems, emergency lighting and associated systems, the maintenance of records and organisation of test </w:t>
      </w:r>
      <w:proofErr w:type="gramStart"/>
      <w:r>
        <w:rPr>
          <w:rFonts w:ascii="Calibri" w:eastAsia="Calibri" w:hAnsi="Calibri" w:cs="Calibri"/>
          <w:sz w:val="22"/>
          <w:szCs w:val="22"/>
        </w:rPr>
        <w:t>evacuations;</w:t>
      </w:r>
      <w:proofErr w:type="gramEnd"/>
    </w:p>
    <w:p w14:paraId="7846F7AA"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Publicity and training for emergency </w:t>
      </w:r>
      <w:proofErr w:type="gramStart"/>
      <w:r>
        <w:rPr>
          <w:rFonts w:ascii="Calibri" w:eastAsia="Calibri" w:hAnsi="Calibri" w:cs="Calibri"/>
          <w:sz w:val="22"/>
          <w:szCs w:val="22"/>
        </w:rPr>
        <w:t>procedures;</w:t>
      </w:r>
      <w:proofErr w:type="gramEnd"/>
    </w:p>
    <w:p w14:paraId="55981D5B"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Arranging and monitoring emergency evacuation </w:t>
      </w:r>
      <w:proofErr w:type="gramStart"/>
      <w:r>
        <w:rPr>
          <w:rFonts w:ascii="Calibri" w:eastAsia="Calibri" w:hAnsi="Calibri" w:cs="Calibri"/>
          <w:sz w:val="22"/>
          <w:szCs w:val="22"/>
        </w:rPr>
        <w:t>drills;</w:t>
      </w:r>
      <w:proofErr w:type="gramEnd"/>
    </w:p>
    <w:p w14:paraId="47AB1BC7"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Ensuring the First Aid facilities, procedures and arrangements for First Aid are adequate and that First Aid materials are replenished as </w:t>
      </w:r>
      <w:proofErr w:type="gramStart"/>
      <w:r>
        <w:rPr>
          <w:rFonts w:ascii="Calibri" w:eastAsia="Calibri" w:hAnsi="Calibri" w:cs="Calibri"/>
          <w:sz w:val="22"/>
          <w:szCs w:val="22"/>
        </w:rPr>
        <w:t>necessary;</w:t>
      </w:r>
      <w:proofErr w:type="gramEnd"/>
    </w:p>
    <w:p w14:paraId="0A557478"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Arranging safety training for staff</w:t>
      </w:r>
    </w:p>
    <w:p w14:paraId="0B61C489"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JS Consult ensures that contractors working on Company sites are conversant with the requirements of the Health, Safety and Well Being Policy:</w:t>
      </w:r>
    </w:p>
    <w:p w14:paraId="40BD844D"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Through their contract terms, or</w:t>
      </w:r>
    </w:p>
    <w:p w14:paraId="41895138"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By induction, including the use of an abbreviated policy statement of the Health, Safety and Well Being Policy.</w:t>
      </w:r>
    </w:p>
    <w:p w14:paraId="0CE24907" w14:textId="77777777" w:rsidR="004540E2" w:rsidRDefault="004540E2" w:rsidP="000D53A0">
      <w:pPr>
        <w:numPr>
          <w:ilvl w:val="0"/>
          <w:numId w:val="6"/>
        </w:numPr>
        <w:spacing w:after="120" w:line="240" w:lineRule="auto"/>
        <w:jc w:val="both"/>
        <w:rPr>
          <w:rFonts w:ascii="Calibri" w:eastAsia="Calibri" w:hAnsi="Calibri" w:cs="Calibri"/>
          <w:sz w:val="22"/>
          <w:szCs w:val="22"/>
        </w:rPr>
      </w:pPr>
    </w:p>
    <w:p w14:paraId="4BFDA39D" w14:textId="77777777" w:rsidR="00317BC5" w:rsidRDefault="004540E2" w:rsidP="000D53A0">
      <w:pPr>
        <w:spacing w:after="120" w:line="240" w:lineRule="auto"/>
        <w:jc w:val="both"/>
        <w:rPr>
          <w:rFonts w:ascii="Calibri" w:eastAsia="Calibri" w:hAnsi="Calibri" w:cs="Calibri"/>
          <w:b/>
          <w:color w:val="000000"/>
          <w:sz w:val="28"/>
          <w:szCs w:val="28"/>
        </w:rPr>
      </w:pPr>
      <w:r>
        <w:rPr>
          <w:rFonts w:ascii="Calibri" w:eastAsia="Calibri" w:hAnsi="Calibri" w:cs="Calibri"/>
          <w:b/>
          <w:color w:val="000000"/>
          <w:sz w:val="28"/>
          <w:szCs w:val="28"/>
        </w:rPr>
        <w:t xml:space="preserve">LEARNER HEALTH &amp; SAFETY </w:t>
      </w:r>
    </w:p>
    <w:p w14:paraId="5C7AA8CE"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JS Consult Limited is committed to health and safety in every aspect of its activities and aims to provide a safe, healthy and supportive environment wherever learning takes place. This deals with the health, safety and welfare of all learners and applies to everyone within and connected to the organisation. It applies to JS Consult Limited’s premises as well as those working with us as apprenticeship or placement providers. </w:t>
      </w:r>
    </w:p>
    <w:p w14:paraId="68AAE0D1" w14:textId="77777777" w:rsidR="00317BC5" w:rsidRDefault="004540E2" w:rsidP="000D53A0">
      <w:pPr>
        <w:pBdr>
          <w:top w:val="nil"/>
          <w:left w:val="nil"/>
          <w:bottom w:val="nil"/>
          <w:right w:val="nil"/>
          <w:between w:val="nil"/>
        </w:pBdr>
        <w:tabs>
          <w:tab w:val="left" w:pos="5096"/>
        </w:tabs>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The UK Government, Department of Health &amp; Social Care (DHSC), NHS, Public Health England (PHE), HSE and Local Authority websites are our resource library for the Coronavirus COVID-19 health alerts and will be reviewed daily. This includes reference to the following:</w:t>
      </w:r>
    </w:p>
    <w:p w14:paraId="7E7FA709" w14:textId="77777777" w:rsidR="00317BC5" w:rsidRDefault="004540E2" w:rsidP="000D53A0">
      <w:pPr>
        <w:spacing w:after="120" w:line="240" w:lineRule="auto"/>
        <w:jc w:val="both"/>
        <w:rPr>
          <w:rFonts w:ascii="Calibri" w:eastAsia="Calibri" w:hAnsi="Calibri" w:cs="Calibri"/>
          <w:sz w:val="22"/>
          <w:szCs w:val="22"/>
        </w:rPr>
      </w:pPr>
      <w:hyperlink r:id="rId8">
        <w:r>
          <w:rPr>
            <w:rFonts w:ascii="Calibri" w:eastAsia="Calibri" w:hAnsi="Calibri" w:cs="Calibri"/>
            <w:color w:val="0000FF"/>
            <w:sz w:val="22"/>
            <w:szCs w:val="22"/>
            <w:u w:val="single"/>
          </w:rPr>
          <w:t>https://www.gov.uk/guidance/education-and-childcare-settings-new-national-restrictions-from-5-november-2020</w:t>
        </w:r>
      </w:hyperlink>
    </w:p>
    <w:p w14:paraId="023800CE"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Promotion of Health &amp; Safety</w:t>
      </w:r>
    </w:p>
    <w:p w14:paraId="39838E1E"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JS Consult Limited will promote and monitor health and safety through:</w:t>
      </w:r>
    </w:p>
    <w:p w14:paraId="06EFDFFC" w14:textId="77777777" w:rsidR="00317BC5" w:rsidRDefault="004540E2" w:rsidP="000D53A0">
      <w:pPr>
        <w:widowControl w:val="0"/>
        <w:numPr>
          <w:ilvl w:val="0"/>
          <w:numId w:val="18"/>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The risk assessment and ongoing monitoring of its own and employers’ premises to ensure a safe, healthy and supportive learning environment.</w:t>
      </w:r>
    </w:p>
    <w:p w14:paraId="3B706AD0" w14:textId="77777777" w:rsidR="00317BC5" w:rsidRDefault="004540E2" w:rsidP="000D53A0">
      <w:pPr>
        <w:widowControl w:val="0"/>
        <w:numPr>
          <w:ilvl w:val="0"/>
          <w:numId w:val="18"/>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Initial assessment of learners’ health, safety and welfare needs and additional support requirements.</w:t>
      </w:r>
    </w:p>
    <w:p w14:paraId="62BE841A" w14:textId="77777777" w:rsidR="00317BC5" w:rsidRDefault="004540E2" w:rsidP="000D53A0">
      <w:pPr>
        <w:widowControl w:val="0"/>
        <w:numPr>
          <w:ilvl w:val="0"/>
          <w:numId w:val="18"/>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An individual learning plan that includes the learner’s health and safety training needs.</w:t>
      </w:r>
    </w:p>
    <w:p w14:paraId="41DED1C8" w14:textId="77777777" w:rsidR="00317BC5" w:rsidRDefault="004540E2" w:rsidP="000D53A0">
      <w:pPr>
        <w:widowControl w:val="0"/>
        <w:numPr>
          <w:ilvl w:val="0"/>
          <w:numId w:val="18"/>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 health and safety induction and ongoing review and assessment of learners’ understanding and awareness of key health and safety issues.</w:t>
      </w:r>
    </w:p>
    <w:p w14:paraId="1C22B48F" w14:textId="5F13CBDD" w:rsidR="00317BC5" w:rsidRDefault="004540E2" w:rsidP="000D53A0">
      <w:pPr>
        <w:widowControl w:val="0"/>
        <w:numPr>
          <w:ilvl w:val="0"/>
          <w:numId w:val="18"/>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The recording, analysis, evaluation, and publication of data regarding accidents/near misses.</w:t>
      </w:r>
    </w:p>
    <w:p w14:paraId="7A758FB0"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Safeguarding</w:t>
      </w:r>
    </w:p>
    <w:p w14:paraId="0B16468E"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JS Consult Limited is committed to ensuring that every young person or vulnerable adult who takes part in any activity provided by the organisation should be able to do so in a safe and protected environment. Safeguarding is addressed as part of the employer health and safety risk assessment process.</w:t>
      </w:r>
    </w:p>
    <w:p w14:paraId="709D738D"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Learner Rights</w:t>
      </w:r>
    </w:p>
    <w:p w14:paraId="6366CA60" w14:textId="1CDBA948" w:rsidR="00317BC5" w:rsidRDefault="004540E2" w:rsidP="000D53A0">
      <w:pPr>
        <w:widowControl w:val="0"/>
        <w:numPr>
          <w:ilvl w:val="0"/>
          <w:numId w:val="19"/>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 learning environment that is safe, healthy, and supportive.</w:t>
      </w:r>
    </w:p>
    <w:p w14:paraId="796EC347" w14:textId="77777777" w:rsidR="00317BC5" w:rsidRDefault="004540E2" w:rsidP="000D53A0">
      <w:pPr>
        <w:widowControl w:val="0"/>
        <w:numPr>
          <w:ilvl w:val="0"/>
          <w:numId w:val="19"/>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 health and safety induction.</w:t>
      </w:r>
    </w:p>
    <w:p w14:paraId="2946650B" w14:textId="77777777" w:rsidR="00317BC5" w:rsidRDefault="004540E2" w:rsidP="000D53A0">
      <w:pPr>
        <w:widowControl w:val="0"/>
        <w:numPr>
          <w:ilvl w:val="0"/>
          <w:numId w:val="19"/>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Information on JS Consult </w:t>
      </w:r>
      <w:r>
        <w:rPr>
          <w:rFonts w:ascii="Calibri" w:eastAsia="Calibri" w:hAnsi="Calibri" w:cs="Calibri"/>
          <w:sz w:val="22"/>
          <w:szCs w:val="22"/>
        </w:rPr>
        <w:t>Limited and</w:t>
      </w:r>
      <w:r>
        <w:rPr>
          <w:rFonts w:ascii="Calibri" w:eastAsia="Calibri" w:hAnsi="Calibri" w:cs="Calibri"/>
          <w:color w:val="000000"/>
          <w:sz w:val="22"/>
          <w:szCs w:val="22"/>
        </w:rPr>
        <w:t xml:space="preserve"> an employer’s health and safety policy and procedures.</w:t>
      </w:r>
    </w:p>
    <w:p w14:paraId="0C9F205B" w14:textId="75912859" w:rsidR="00317BC5" w:rsidRDefault="004540E2" w:rsidP="000D53A0">
      <w:pPr>
        <w:widowControl w:val="0"/>
        <w:numPr>
          <w:ilvl w:val="0"/>
          <w:numId w:val="19"/>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Supervision and support for your health, safety, and welfare.</w:t>
      </w:r>
    </w:p>
    <w:p w14:paraId="4FA8EFDD" w14:textId="6DD85F8A" w:rsidR="00317BC5" w:rsidRDefault="004540E2" w:rsidP="000D53A0">
      <w:pPr>
        <w:widowControl w:val="0"/>
        <w:numPr>
          <w:ilvl w:val="0"/>
          <w:numId w:val="19"/>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Information and advice on risks, personal protective equipment, and restricted activities.</w:t>
      </w:r>
    </w:p>
    <w:p w14:paraId="1F06E2F4" w14:textId="77777777" w:rsidR="00317BC5" w:rsidRDefault="004540E2" w:rsidP="000D53A0">
      <w:pPr>
        <w:widowControl w:val="0"/>
        <w:numPr>
          <w:ilvl w:val="0"/>
          <w:numId w:val="19"/>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 health and safety learning plan and instruction on safety issues and use of equipment.</w:t>
      </w:r>
    </w:p>
    <w:p w14:paraId="663D732B" w14:textId="77777777" w:rsidR="00317BC5" w:rsidRDefault="004540E2" w:rsidP="000D53A0">
      <w:pPr>
        <w:widowControl w:val="0"/>
        <w:numPr>
          <w:ilvl w:val="0"/>
          <w:numId w:val="19"/>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Regular reviews and assessment of your knowledge and understanding of workplace health and safety issues.</w:t>
      </w:r>
    </w:p>
    <w:p w14:paraId="5E78323A" w14:textId="77777777" w:rsidR="00317BC5" w:rsidRDefault="004540E2" w:rsidP="000D53A0">
      <w:pPr>
        <w:widowControl w:val="0"/>
        <w:numPr>
          <w:ilvl w:val="0"/>
          <w:numId w:val="19"/>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Access to information on how to report any dangerous situations or happenings at work and what to do if you have an accident.</w:t>
      </w:r>
    </w:p>
    <w:p w14:paraId="442BD3B4" w14:textId="6558100A" w:rsidR="00317BC5" w:rsidRDefault="004540E2" w:rsidP="000D53A0">
      <w:pPr>
        <w:widowControl w:val="0"/>
        <w:numPr>
          <w:ilvl w:val="0"/>
          <w:numId w:val="19"/>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The right to refuse to carry out any activity that you feel is putting your health, safety, or welfare at risk.</w:t>
      </w:r>
    </w:p>
    <w:p w14:paraId="60658B29"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Learner Responsibilities</w:t>
      </w:r>
    </w:p>
    <w:p w14:paraId="32989DE1" w14:textId="24E238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Whilst a </w:t>
      </w:r>
      <w:r w:rsidR="000D53A0">
        <w:rPr>
          <w:rFonts w:ascii="Calibri" w:eastAsia="Calibri" w:hAnsi="Calibri" w:cs="Calibri"/>
          <w:sz w:val="22"/>
          <w:szCs w:val="22"/>
        </w:rPr>
        <w:t>learner</w:t>
      </w:r>
      <w:r>
        <w:rPr>
          <w:rFonts w:ascii="Calibri" w:eastAsia="Calibri" w:hAnsi="Calibri" w:cs="Calibri"/>
          <w:sz w:val="22"/>
          <w:szCs w:val="22"/>
        </w:rPr>
        <w:t xml:space="preserve"> at JS Consult Limited you have a duty to:</w:t>
      </w:r>
    </w:p>
    <w:p w14:paraId="23ED8F7D" w14:textId="77777777" w:rsidR="00317BC5" w:rsidRDefault="004540E2" w:rsidP="000D53A0">
      <w:pPr>
        <w:widowControl w:val="0"/>
        <w:numPr>
          <w:ilvl w:val="0"/>
          <w:numId w:val="3"/>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Co-operate with JS Consult Limited and your employer on matters of health and safety and follow all rules and procedures related to it.</w:t>
      </w:r>
    </w:p>
    <w:p w14:paraId="6BA68493" w14:textId="3911F8EB" w:rsidR="00317BC5" w:rsidRDefault="004540E2" w:rsidP="000D53A0">
      <w:pPr>
        <w:widowControl w:val="0"/>
        <w:numPr>
          <w:ilvl w:val="0"/>
          <w:numId w:val="3"/>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Follow any health and safety information, instruction, and training.</w:t>
      </w:r>
    </w:p>
    <w:p w14:paraId="6E38F742" w14:textId="77777777" w:rsidR="00317BC5" w:rsidRDefault="004540E2" w:rsidP="000D53A0">
      <w:pPr>
        <w:widowControl w:val="0"/>
        <w:numPr>
          <w:ilvl w:val="0"/>
          <w:numId w:val="3"/>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Not do anything that puts you or anyone else at risk.</w:t>
      </w:r>
    </w:p>
    <w:p w14:paraId="1A72828F" w14:textId="77777777" w:rsidR="00317BC5" w:rsidRDefault="004540E2" w:rsidP="000D53A0">
      <w:pPr>
        <w:widowControl w:val="0"/>
        <w:numPr>
          <w:ilvl w:val="0"/>
          <w:numId w:val="3"/>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Report any defects, dangerous situations, accidents or near misses.</w:t>
      </w:r>
    </w:p>
    <w:p w14:paraId="36076ADC" w14:textId="77777777" w:rsidR="00317BC5" w:rsidRDefault="004540E2" w:rsidP="000D53A0">
      <w:pPr>
        <w:widowControl w:val="0"/>
        <w:numPr>
          <w:ilvl w:val="0"/>
          <w:numId w:val="3"/>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Follow any prohibitions or restrictions that apply to you, wear any necessary protective equipment and clothing that you have been issued with and instructed to wear.</w:t>
      </w:r>
    </w:p>
    <w:p w14:paraId="559B5BA1" w14:textId="77777777" w:rsidR="00317BC5" w:rsidRDefault="004540E2" w:rsidP="000D53A0">
      <w:pPr>
        <w:widowControl w:val="0"/>
        <w:numPr>
          <w:ilvl w:val="0"/>
          <w:numId w:val="3"/>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Keep your work area clean and free from hazards and not misuse or damage anything provided for the purposes of health and safety.</w:t>
      </w:r>
    </w:p>
    <w:p w14:paraId="441703EF" w14:textId="77777777" w:rsidR="00317BC5" w:rsidRDefault="004540E2" w:rsidP="000D53A0">
      <w:pPr>
        <w:widowControl w:val="0"/>
        <w:numPr>
          <w:ilvl w:val="0"/>
          <w:numId w:val="3"/>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Take part in any health and safety training organised by JS Consult Limited or your employer and follow and achieve your training plan.</w:t>
      </w:r>
    </w:p>
    <w:p w14:paraId="41FEB680"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lastRenderedPageBreak/>
        <w:t>You may be subject to disciplinary action for failure to adhere to this policy.</w:t>
      </w:r>
    </w:p>
    <w:p w14:paraId="37BB0002" w14:textId="77777777" w:rsidR="004540E2" w:rsidRDefault="004540E2" w:rsidP="000D53A0">
      <w:pPr>
        <w:spacing w:after="120" w:line="240" w:lineRule="auto"/>
        <w:jc w:val="both"/>
        <w:rPr>
          <w:rFonts w:ascii="Calibri" w:eastAsia="Calibri" w:hAnsi="Calibri" w:cs="Calibri"/>
          <w:sz w:val="22"/>
          <w:szCs w:val="22"/>
        </w:rPr>
      </w:pPr>
    </w:p>
    <w:p w14:paraId="3F1D4926" w14:textId="77777777" w:rsidR="000D53A0" w:rsidRDefault="000D53A0" w:rsidP="000D53A0">
      <w:pPr>
        <w:spacing w:after="120" w:line="240" w:lineRule="auto"/>
        <w:jc w:val="both"/>
        <w:rPr>
          <w:rFonts w:ascii="Calibri" w:eastAsia="Calibri" w:hAnsi="Calibri" w:cs="Calibri"/>
          <w:sz w:val="22"/>
          <w:szCs w:val="22"/>
        </w:rPr>
      </w:pPr>
    </w:p>
    <w:p w14:paraId="560E141C" w14:textId="77777777" w:rsidR="000D53A0" w:rsidRDefault="000D53A0" w:rsidP="000D53A0">
      <w:pPr>
        <w:spacing w:after="120" w:line="240" w:lineRule="auto"/>
        <w:jc w:val="both"/>
        <w:rPr>
          <w:rFonts w:ascii="Calibri" w:eastAsia="Calibri" w:hAnsi="Calibri" w:cs="Calibri"/>
          <w:sz w:val="22"/>
          <w:szCs w:val="22"/>
        </w:rPr>
      </w:pPr>
    </w:p>
    <w:p w14:paraId="63AC1BB3"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Workplace health and safety</w:t>
      </w:r>
    </w:p>
    <w:p w14:paraId="5CAF7BA4" w14:textId="77777777" w:rsidR="00317BC5" w:rsidRDefault="004540E2" w:rsidP="000D53A0">
      <w:p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JS Consult Limited will visit or contact the work experience provider to explain our Health and Safety requirements and carry out a risk assessment to satisfy us that the employer/placement has good Health and Safety standards. We will let them know what is expected of them whilst you are with them on your work placement.</w:t>
      </w:r>
    </w:p>
    <w:p w14:paraId="532725B5" w14:textId="77777777" w:rsidR="00317BC5" w:rsidRDefault="004540E2" w:rsidP="000D53A0">
      <w:p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Your work experience provider has a duty by law, so far as is reasonably practicable, to ensure your work experience placement is safe and without risk to health. </w:t>
      </w:r>
    </w:p>
    <w:p w14:paraId="1FDE7682" w14:textId="31AE5957" w:rsidR="00317BC5" w:rsidRDefault="004540E2" w:rsidP="000D53A0">
      <w:p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To safeguard your health and safety, your employer/placement provider must have: </w:t>
      </w:r>
    </w:p>
    <w:p w14:paraId="34752654"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Employer and public liability insurance cover </w:t>
      </w:r>
    </w:p>
    <w:p w14:paraId="0D4C3AD6"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Premises and machinery which are in safe working order </w:t>
      </w:r>
    </w:p>
    <w:p w14:paraId="4079E0CF"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Safe work procedures for you to follow </w:t>
      </w:r>
    </w:p>
    <w:p w14:paraId="1EB24077"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Sufficient information, instruction, training and supervision necessary for you to perform your work safely </w:t>
      </w:r>
    </w:p>
    <w:p w14:paraId="375FD1D9"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An induction programme for you regarding health and safety arrangements and highlight your responsibilities </w:t>
      </w:r>
    </w:p>
    <w:p w14:paraId="720249A5"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A nominated supervisor (s) for you whilst you are on work experience </w:t>
      </w:r>
    </w:p>
    <w:p w14:paraId="5CD03AA6"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Risk assessments and all staff following the procedures outlined in them </w:t>
      </w:r>
    </w:p>
    <w:p w14:paraId="3B66C7F3"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A health and safety policy which they bring to your attention (if employing over 5 people) </w:t>
      </w:r>
    </w:p>
    <w:p w14:paraId="7111805A"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A nominated health and safety person </w:t>
      </w:r>
    </w:p>
    <w:p w14:paraId="4775FD0C"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Co-operation from all employees regarding health and safety practices </w:t>
      </w:r>
    </w:p>
    <w:p w14:paraId="1479950C"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Emergency evacuation procedures i.e. fire </w:t>
      </w:r>
    </w:p>
    <w:p w14:paraId="17579F1D"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First aid facilities and reporting procedures for certain injuries to the appropriate authorities </w:t>
      </w:r>
    </w:p>
    <w:p w14:paraId="177FE664"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Adequate welfare facilities to include toilet, washing, changing, rest area and provision of drinking water </w:t>
      </w:r>
    </w:p>
    <w:p w14:paraId="20B64F6A"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Work equipment, which is suitable, safe, properly maintained and used </w:t>
      </w:r>
    </w:p>
    <w:p w14:paraId="0D115B1F"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Measures in place to prevent or control exposure to substances</w:t>
      </w:r>
    </w:p>
    <w:p w14:paraId="6DE15DEB"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Appropriate precautions for flammable, toxic or explosive substances, electrical equipment, noise and radiation </w:t>
      </w:r>
    </w:p>
    <w:p w14:paraId="79DD0045"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Safe manual handling procedures </w:t>
      </w:r>
    </w:p>
    <w:p w14:paraId="2E6059AB"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PPE (personal protective clothing) or equipment for you to use if necessary </w:t>
      </w:r>
    </w:p>
    <w:p w14:paraId="415CBFAD"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Appropriate safety signs in the workplace </w:t>
      </w:r>
    </w:p>
    <w:p w14:paraId="1E321F6D"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Your supervisor will assess your performance and will look to see how well you do in these areas: </w:t>
      </w:r>
    </w:p>
    <w:p w14:paraId="03EC4855"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Punctuality </w:t>
      </w:r>
    </w:p>
    <w:p w14:paraId="1A9F8D0B"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Attitude to work </w:t>
      </w:r>
    </w:p>
    <w:p w14:paraId="75F2A041"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Working with others </w:t>
      </w:r>
    </w:p>
    <w:p w14:paraId="77FAE5D4"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Safety Awareness </w:t>
      </w:r>
    </w:p>
    <w:p w14:paraId="6F4FFEE8"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Working alone (independently) </w:t>
      </w:r>
    </w:p>
    <w:p w14:paraId="6AF30516" w14:textId="77777777" w:rsidR="00317BC5" w:rsidRDefault="004540E2" w:rsidP="000D53A0">
      <w:pPr>
        <w:numPr>
          <w:ilvl w:val="0"/>
          <w:numId w:val="7"/>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Employability in the industry </w:t>
      </w:r>
    </w:p>
    <w:p w14:paraId="0817121C" w14:textId="77777777" w:rsidR="00317BC5" w:rsidRDefault="004540E2" w:rsidP="000D53A0">
      <w:p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b/>
          <w:i/>
          <w:color w:val="000000"/>
          <w:sz w:val="22"/>
          <w:szCs w:val="22"/>
        </w:rPr>
        <w:t xml:space="preserve">When you are on work experience you must ensure that you </w:t>
      </w:r>
    </w:p>
    <w:p w14:paraId="781E6C0C" w14:textId="77777777" w:rsidR="00317BC5" w:rsidRDefault="004540E2" w:rsidP="000D53A0">
      <w:pPr>
        <w:numPr>
          <w:ilvl w:val="1"/>
          <w:numId w:val="16"/>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Take reasonable care for your own Health and Safety and of others, who may be affected by your activities </w:t>
      </w:r>
    </w:p>
    <w:p w14:paraId="42240B2F" w14:textId="77777777" w:rsidR="00317BC5" w:rsidRDefault="004540E2" w:rsidP="000D53A0">
      <w:pPr>
        <w:numPr>
          <w:ilvl w:val="1"/>
          <w:numId w:val="16"/>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Disclose certain personal information to your work placement provider, i.e. a current health/medical condition and/or prescribed medication, which could affect your ability to undertake certain </w:t>
      </w:r>
      <w:proofErr w:type="gramStart"/>
      <w:r>
        <w:rPr>
          <w:rFonts w:ascii="Calibri" w:eastAsia="Calibri" w:hAnsi="Calibri" w:cs="Calibri"/>
          <w:color w:val="000000"/>
          <w:sz w:val="22"/>
          <w:szCs w:val="22"/>
        </w:rPr>
        <w:t>work;</w:t>
      </w:r>
      <w:proofErr w:type="gramEnd"/>
      <w:r>
        <w:rPr>
          <w:rFonts w:ascii="Calibri" w:eastAsia="Calibri" w:hAnsi="Calibri" w:cs="Calibri"/>
          <w:color w:val="000000"/>
          <w:sz w:val="22"/>
          <w:szCs w:val="22"/>
        </w:rPr>
        <w:t xml:space="preserve"> driving licences, training certificates etc. </w:t>
      </w:r>
    </w:p>
    <w:p w14:paraId="7BCDE99B" w14:textId="77777777" w:rsidR="00317BC5" w:rsidRDefault="004540E2" w:rsidP="000D53A0">
      <w:pPr>
        <w:numPr>
          <w:ilvl w:val="1"/>
          <w:numId w:val="16"/>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Work with your employer/work placement provider on Health &amp; Safety matters </w:t>
      </w:r>
    </w:p>
    <w:p w14:paraId="2587CFDA" w14:textId="77777777" w:rsidR="00317BC5" w:rsidRDefault="004540E2" w:rsidP="000D53A0">
      <w:pPr>
        <w:numPr>
          <w:ilvl w:val="1"/>
          <w:numId w:val="16"/>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Report to your supervisor any situation, which you think is unsafe </w:t>
      </w:r>
    </w:p>
    <w:p w14:paraId="663DB170" w14:textId="77777777" w:rsidR="00317BC5" w:rsidRDefault="004540E2" w:rsidP="000D53A0">
      <w:pPr>
        <w:numPr>
          <w:ilvl w:val="1"/>
          <w:numId w:val="16"/>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Use equipment safely and correctly </w:t>
      </w:r>
    </w:p>
    <w:p w14:paraId="67CD0E52" w14:textId="77777777" w:rsidR="00317BC5" w:rsidRDefault="004540E2" w:rsidP="000D53A0">
      <w:pPr>
        <w:numPr>
          <w:ilvl w:val="1"/>
          <w:numId w:val="16"/>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Wear any personal protective equipment given to you </w:t>
      </w:r>
    </w:p>
    <w:p w14:paraId="40AB4A90" w14:textId="77777777" w:rsidR="00317BC5" w:rsidRDefault="004540E2" w:rsidP="000D53A0">
      <w:pPr>
        <w:numPr>
          <w:ilvl w:val="1"/>
          <w:numId w:val="16"/>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Do not interfere with, or misuse any equipment provided for your Health, Safety and Welfare </w:t>
      </w:r>
    </w:p>
    <w:p w14:paraId="065849F0" w14:textId="77777777" w:rsidR="00317BC5" w:rsidRDefault="004540E2" w:rsidP="000D53A0">
      <w:pPr>
        <w:numPr>
          <w:ilvl w:val="1"/>
          <w:numId w:val="16"/>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Talk to your supervisor at your work experience if you are worried about any aspects of Health &amp; Safety </w:t>
      </w:r>
    </w:p>
    <w:p w14:paraId="04192494" w14:textId="77777777" w:rsidR="00317BC5" w:rsidRDefault="004540E2" w:rsidP="000D53A0">
      <w:pPr>
        <w:numPr>
          <w:ilvl w:val="1"/>
          <w:numId w:val="16"/>
        </w:numPr>
        <w:pBdr>
          <w:top w:val="nil"/>
          <w:left w:val="nil"/>
          <w:bottom w:val="nil"/>
          <w:right w:val="nil"/>
          <w:between w:val="nil"/>
        </w:pBdr>
        <w:spacing w:after="120" w:line="240" w:lineRule="auto"/>
        <w:ind w:left="709" w:hanging="425"/>
        <w:jc w:val="both"/>
        <w:rPr>
          <w:rFonts w:ascii="Calibri" w:eastAsia="Calibri" w:hAnsi="Calibri" w:cs="Calibri"/>
          <w:color w:val="000000"/>
          <w:sz w:val="22"/>
          <w:szCs w:val="22"/>
        </w:rPr>
      </w:pPr>
      <w:r>
        <w:rPr>
          <w:rFonts w:ascii="Calibri" w:eastAsia="Calibri" w:hAnsi="Calibri" w:cs="Calibri"/>
          <w:color w:val="000000"/>
          <w:sz w:val="22"/>
          <w:szCs w:val="22"/>
        </w:rPr>
        <w:t xml:space="preserve">If you are still </w:t>
      </w:r>
      <w:proofErr w:type="gramStart"/>
      <w:r>
        <w:rPr>
          <w:rFonts w:ascii="Calibri" w:eastAsia="Calibri" w:hAnsi="Calibri" w:cs="Calibri"/>
          <w:color w:val="000000"/>
          <w:sz w:val="22"/>
          <w:szCs w:val="22"/>
        </w:rPr>
        <w:t>worried</w:t>
      </w:r>
      <w:proofErr w:type="gramEnd"/>
      <w:r>
        <w:rPr>
          <w:rFonts w:ascii="Calibri" w:eastAsia="Calibri" w:hAnsi="Calibri" w:cs="Calibri"/>
          <w:color w:val="000000"/>
          <w:sz w:val="22"/>
          <w:szCs w:val="22"/>
        </w:rPr>
        <w:t xml:space="preserve"> then you must tell your teacher or assessor – they will then get the necessary advice </w:t>
      </w:r>
    </w:p>
    <w:p w14:paraId="539CF192" w14:textId="77777777" w:rsidR="00317BC5" w:rsidRDefault="004540E2" w:rsidP="000D53A0">
      <w:p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Further information regarding Health and Safety will be given to you during your induction. </w:t>
      </w:r>
    </w:p>
    <w:p w14:paraId="6BD03F15" w14:textId="77777777" w:rsidR="004540E2" w:rsidRDefault="004540E2" w:rsidP="000D53A0">
      <w:pPr>
        <w:pBdr>
          <w:top w:val="nil"/>
          <w:left w:val="nil"/>
          <w:bottom w:val="nil"/>
          <w:right w:val="nil"/>
          <w:between w:val="nil"/>
        </w:pBdr>
        <w:spacing w:after="120" w:line="240" w:lineRule="auto"/>
        <w:jc w:val="both"/>
        <w:rPr>
          <w:rFonts w:ascii="Calibri" w:eastAsia="Calibri" w:hAnsi="Calibri" w:cs="Calibri"/>
          <w:color w:val="000000"/>
          <w:sz w:val="22"/>
          <w:szCs w:val="22"/>
        </w:rPr>
      </w:pPr>
    </w:p>
    <w:p w14:paraId="46EC4388"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Taking Action</w:t>
      </w:r>
    </w:p>
    <w:p w14:paraId="70E79BE9"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If you experience or observe any breaches of health and safety policy or legislation you should take the following action:</w:t>
      </w:r>
    </w:p>
    <w:p w14:paraId="00551BE1"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b/>
          <w:sz w:val="22"/>
          <w:szCs w:val="22"/>
        </w:rPr>
        <w:t>Informal Action</w:t>
      </w:r>
      <w:r>
        <w:rPr>
          <w:rFonts w:ascii="Calibri" w:eastAsia="Calibri" w:hAnsi="Calibri" w:cs="Calibri"/>
          <w:sz w:val="22"/>
          <w:szCs w:val="22"/>
        </w:rPr>
        <w:t xml:space="preserve"> where you raise the issue informally and privately with the person(s) responsible for the concern.</w:t>
      </w:r>
    </w:p>
    <w:p w14:paraId="5C1B3F4F"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b/>
          <w:sz w:val="22"/>
          <w:szCs w:val="22"/>
        </w:rPr>
        <w:t>Formal Action</w:t>
      </w:r>
      <w:r>
        <w:rPr>
          <w:rFonts w:ascii="Calibri" w:eastAsia="Calibri" w:hAnsi="Calibri" w:cs="Calibri"/>
          <w:sz w:val="22"/>
          <w:szCs w:val="22"/>
        </w:rPr>
        <w:t xml:space="preserve"> should be used where informal action hasn’t worked, or if the informal approach is not an option. The issue should be raised with your manager or your tutor/assessor.</w:t>
      </w:r>
    </w:p>
    <w:p w14:paraId="1C5898DD"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Whenever a concern over health and safety is received JS Consult Limited will:</w:t>
      </w:r>
    </w:p>
    <w:p w14:paraId="0DED0C03" w14:textId="77777777" w:rsidR="00317BC5" w:rsidRDefault="004540E2" w:rsidP="000D53A0">
      <w:pPr>
        <w:widowControl w:val="0"/>
        <w:numPr>
          <w:ilvl w:val="0"/>
          <w:numId w:val="5"/>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take the concern seriously</w:t>
      </w:r>
    </w:p>
    <w:p w14:paraId="59F28BA1" w14:textId="77777777" w:rsidR="00317BC5" w:rsidRDefault="004540E2" w:rsidP="000D53A0">
      <w:pPr>
        <w:widowControl w:val="0"/>
        <w:numPr>
          <w:ilvl w:val="0"/>
          <w:numId w:val="5"/>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carry out an immediate investigation into the concern</w:t>
      </w:r>
    </w:p>
    <w:p w14:paraId="48E396B3" w14:textId="77777777" w:rsidR="00317BC5" w:rsidRDefault="004540E2" w:rsidP="000D53A0">
      <w:pPr>
        <w:widowControl w:val="0"/>
        <w:numPr>
          <w:ilvl w:val="0"/>
          <w:numId w:val="5"/>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allocate the investigation to a person who is competent in health &amp; safety management </w:t>
      </w:r>
    </w:p>
    <w:p w14:paraId="5E192A7D" w14:textId="77777777" w:rsidR="00317BC5" w:rsidRDefault="004540E2" w:rsidP="000D53A0">
      <w:pPr>
        <w:widowControl w:val="0"/>
        <w:numPr>
          <w:ilvl w:val="0"/>
          <w:numId w:val="5"/>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give you feedback on the findings of the investigation.</w:t>
      </w:r>
    </w:p>
    <w:p w14:paraId="067FF8F9" w14:textId="77777777" w:rsidR="00317BC5" w:rsidRDefault="00317BC5" w:rsidP="000D53A0">
      <w:pPr>
        <w:spacing w:after="120" w:line="240" w:lineRule="auto"/>
        <w:jc w:val="both"/>
        <w:rPr>
          <w:rFonts w:ascii="Calibri" w:eastAsia="Calibri" w:hAnsi="Calibri" w:cs="Calibri"/>
          <w:sz w:val="28"/>
          <w:szCs w:val="28"/>
        </w:rPr>
      </w:pPr>
    </w:p>
    <w:p w14:paraId="767F09B9" w14:textId="77777777" w:rsidR="00317BC5" w:rsidRDefault="00317BC5" w:rsidP="000D53A0">
      <w:pPr>
        <w:spacing w:after="120" w:line="240" w:lineRule="auto"/>
        <w:jc w:val="both"/>
        <w:rPr>
          <w:rFonts w:ascii="Calibri" w:eastAsia="Calibri" w:hAnsi="Calibri" w:cs="Calibri"/>
          <w:sz w:val="28"/>
          <w:szCs w:val="28"/>
        </w:rPr>
      </w:pPr>
    </w:p>
    <w:p w14:paraId="02A4F0ED" w14:textId="77777777" w:rsidR="00317BC5" w:rsidRDefault="00317BC5" w:rsidP="000D53A0">
      <w:pPr>
        <w:spacing w:after="120" w:line="240" w:lineRule="auto"/>
        <w:jc w:val="both"/>
        <w:rPr>
          <w:rFonts w:ascii="Calibri" w:eastAsia="Calibri" w:hAnsi="Calibri" w:cs="Calibri"/>
          <w:sz w:val="28"/>
          <w:szCs w:val="28"/>
        </w:rPr>
      </w:pPr>
    </w:p>
    <w:p w14:paraId="0CBB6B2C" w14:textId="77777777" w:rsidR="00317BC5" w:rsidRDefault="004540E2" w:rsidP="000D53A0">
      <w:pPr>
        <w:spacing w:after="120" w:line="240" w:lineRule="auto"/>
        <w:jc w:val="both"/>
        <w:rPr>
          <w:rFonts w:ascii="Calibri" w:eastAsia="Calibri" w:hAnsi="Calibri" w:cs="Calibri"/>
          <w:b/>
          <w:color w:val="000000"/>
          <w:sz w:val="28"/>
          <w:szCs w:val="28"/>
        </w:rPr>
      </w:pPr>
      <w:r>
        <w:rPr>
          <w:rFonts w:ascii="Calibri" w:eastAsia="Calibri" w:hAnsi="Calibri" w:cs="Calibri"/>
          <w:b/>
          <w:color w:val="000000"/>
          <w:sz w:val="28"/>
          <w:szCs w:val="28"/>
        </w:rPr>
        <w:t>LEGISLATION</w:t>
      </w:r>
    </w:p>
    <w:p w14:paraId="0D0B3DDF"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The Health and Safety at Work Act (1974)</w:t>
      </w:r>
    </w:p>
    <w:p w14:paraId="0351580B"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The Health and Safety at Work Act (HSW Act) places general duties for health and safety on all people at work, both employers and employees and individuals as well as or instead of the organisation may be prosecuted for breaches of the Act.</w:t>
      </w:r>
    </w:p>
    <w:p w14:paraId="62AB3F84"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Specific regulations are issued under the HSW Act on certain aspects of health and safety.  Health and Safety regulations, emanating from a range of EC Directives, came into force on 1 January 1993.  </w:t>
      </w:r>
    </w:p>
    <w:p w14:paraId="5EB0939F"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Management of Health and Safety at Work Regulations</w:t>
      </w:r>
    </w:p>
    <w:p w14:paraId="371C12CE"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Health and Safety (Display Screen Equipment) Regulations 1992</w:t>
      </w:r>
    </w:p>
    <w:p w14:paraId="4B0A2CB8"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Manual Handling Operation Regulations</w:t>
      </w:r>
    </w:p>
    <w:p w14:paraId="60627E69"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Provision and use of Work Equipment Regulations</w:t>
      </w:r>
    </w:p>
    <w:p w14:paraId="3D986DBE"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Personal Protective Equipment at Work Regulations</w:t>
      </w:r>
    </w:p>
    <w:p w14:paraId="1BB6E592" w14:textId="77777777" w:rsidR="00317BC5" w:rsidRDefault="004540E2" w:rsidP="000D53A0">
      <w:pPr>
        <w:numPr>
          <w:ilvl w:val="0"/>
          <w:numId w:val="6"/>
        </w:numPr>
        <w:spacing w:after="120" w:line="240" w:lineRule="auto"/>
        <w:jc w:val="both"/>
        <w:rPr>
          <w:rFonts w:ascii="Calibri" w:eastAsia="Calibri" w:hAnsi="Calibri" w:cs="Calibri"/>
          <w:sz w:val="22"/>
          <w:szCs w:val="22"/>
        </w:rPr>
      </w:pPr>
      <w:r>
        <w:rPr>
          <w:rFonts w:ascii="Calibri" w:eastAsia="Calibri" w:hAnsi="Calibri" w:cs="Calibri"/>
          <w:sz w:val="22"/>
          <w:szCs w:val="22"/>
        </w:rPr>
        <w:t>Workplace (Health, Safety and Welfare) Regulations</w:t>
      </w:r>
    </w:p>
    <w:p w14:paraId="5291D9D2" w14:textId="5C9ED420"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One of the key elements of the Management of Health and Safety at Work Regulations is that employers are required to appoint competent people to help them implement health, safety, and well-being measures.  Additionally, all employers must carry out a risk assessment and record the main findings and the arrangements for health and safety.  </w:t>
      </w:r>
    </w:p>
    <w:p w14:paraId="405E2794"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The Safety Representatives and Safety Committees Regulations 1977</w:t>
      </w:r>
    </w:p>
    <w:p w14:paraId="77212DE2" w14:textId="7D245484"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These regulations give recognised trade unions the right to appoint safety representatives to represent employees in consultation with the employer about health, safety, and well-being matters.  The Act also provides for the possibility of employers being required by safety representatives to set up safety committees which would keep under review measures to ensure health and safety at the workplace.  </w:t>
      </w:r>
    </w:p>
    <w:p w14:paraId="4EEA1E21"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Other Health and Safety Legislation</w:t>
      </w:r>
    </w:p>
    <w:p w14:paraId="0692A88A"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Certain legal requirements of earlier Acts – such as the Factories Act 1961 and the Offices, Shops and Railway Premises Act 1963 remain in force.  However, an objective of the HSW Act is gradually to replace those requirements by regulations and approved codes of practice.</w:t>
      </w:r>
    </w:p>
    <w:p w14:paraId="435873B9"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Health and Safety (Consultation with Employees) Regulations 1996</w:t>
      </w:r>
    </w:p>
    <w:p w14:paraId="335C65E3"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lastRenderedPageBreak/>
        <w:t>Employees not in groups covered by trade union safety representatives must be consulted by their employer, under this Act.</w:t>
      </w:r>
    </w:p>
    <w:p w14:paraId="7ABD7B98" w14:textId="77777777" w:rsidR="00317BC5" w:rsidRDefault="004540E2" w:rsidP="000D53A0">
      <w:pPr>
        <w:spacing w:after="120" w:line="240" w:lineRule="auto"/>
        <w:jc w:val="both"/>
        <w:rPr>
          <w:rFonts w:ascii="Calibri" w:eastAsia="Calibri" w:hAnsi="Calibri" w:cs="Calibri"/>
          <w:b/>
          <w:color w:val="000000"/>
          <w:sz w:val="28"/>
          <w:szCs w:val="28"/>
        </w:rPr>
      </w:pPr>
      <w:r>
        <w:rPr>
          <w:rFonts w:ascii="Calibri" w:eastAsia="Calibri" w:hAnsi="Calibri" w:cs="Calibri"/>
          <w:b/>
          <w:color w:val="000000"/>
          <w:sz w:val="28"/>
          <w:szCs w:val="28"/>
        </w:rPr>
        <w:t>HEALTH &amp; SAFETY RULES</w:t>
      </w:r>
    </w:p>
    <w:p w14:paraId="523B7705"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All workers must exercise ordinary care to avoid accidents in their activities at work and comply with the following general rules and with any further rules which the JS Consult Limited may publish from time to time.</w:t>
      </w:r>
    </w:p>
    <w:p w14:paraId="4E51DDF2"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Accident Forms and Book</w:t>
      </w:r>
    </w:p>
    <w:p w14:paraId="35BC72AB"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The book must be kept in a locked drawer once completed.</w:t>
      </w:r>
    </w:p>
    <w:p w14:paraId="1987D73A"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Any injury suffered by a worker or visitor in the course of employment or otherwise on JS Consult Limited’s premises, however slight, must be recorded, together with such other particulars as are required by statutory regulations, on an accident form maintained by the Organisation.</w:t>
      </w:r>
    </w:p>
    <w:p w14:paraId="0B587C07"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Fire Precautions</w:t>
      </w:r>
    </w:p>
    <w:p w14:paraId="5C9AD59C"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All personnel must familiarise themselves with fire escape routes and procedures and follow the directions of JS Consult Limited in relation to fire.</w:t>
      </w:r>
    </w:p>
    <w:p w14:paraId="3B019CEF"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 xml:space="preserve">Equipment and Appliances  </w:t>
      </w:r>
    </w:p>
    <w:p w14:paraId="47EE5FCE"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No equipment or appliance may be used other than as provided by or specifically authorised by or on behalf of the company and any directions for the use of such must be followed precisely.</w:t>
      </w:r>
    </w:p>
    <w:p w14:paraId="1EDE39A7"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 xml:space="preserve">Safety Clearways </w:t>
      </w:r>
    </w:p>
    <w:p w14:paraId="4E569103"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Corridors and doorways must be kept free of obstructions and properly lit.</w:t>
      </w:r>
    </w:p>
    <w:p w14:paraId="6A05F5A8"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 xml:space="preserve">Maintenance </w:t>
      </w:r>
    </w:p>
    <w:p w14:paraId="01AE1882"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Defective equipment, furniture and structures must be reported as such without delay.</w:t>
      </w:r>
    </w:p>
    <w:p w14:paraId="0EEEEAFA"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 xml:space="preserve">Hygiene and Waste Disposal </w:t>
      </w:r>
    </w:p>
    <w:p w14:paraId="7EB931B1"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Facilities for the disposal of waste materials must be kept in a clean and hygienic condition.  Waste must be disposed of in an appropriate manner and in accordance with any special instructions relating to the material concerned.</w:t>
      </w:r>
    </w:p>
    <w:p w14:paraId="21B43EFA"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 xml:space="preserve">Food Hygiene </w:t>
      </w:r>
    </w:p>
    <w:p w14:paraId="1AE0B10C"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When handling or preparing food there are specific hygiene requirements:</w:t>
      </w:r>
    </w:p>
    <w:p w14:paraId="38F4E3FD"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Regularly wash hands before and during food preparation and especially after using the lavatory</w:t>
      </w:r>
    </w:p>
    <w:p w14:paraId="25DB3774"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Tell your supervisor or representative of the Committee of any skin, nose, throat, or bowel problem</w:t>
      </w:r>
    </w:p>
    <w:p w14:paraId="65EB2F1C"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Ensure cuts or sores are covered with correct waterproof dressings</w:t>
      </w:r>
    </w:p>
    <w:p w14:paraId="0A7B3A70"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Keep yourself clean and wear clean clothing</w:t>
      </w:r>
    </w:p>
    <w:p w14:paraId="347D986E"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Remember that smoking in a food room is illegal</w:t>
      </w:r>
    </w:p>
    <w:p w14:paraId="514D8136"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Never cough or sneeze over food</w:t>
      </w:r>
    </w:p>
    <w:p w14:paraId="2562D8E0"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lastRenderedPageBreak/>
        <w:t>Clean as you go.  Keep all equipment and surfaces clean</w:t>
      </w:r>
    </w:p>
    <w:p w14:paraId="5C26BE33"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Prepare raw and cooked food in separate areas.  Keep perishable food covered and either refrigerated (less than 8”C) or piping hot (above 63”C)</w:t>
      </w:r>
    </w:p>
    <w:p w14:paraId="555B868A"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Ensure waste food is disposed of properly.  Keep the lid on rubbish bin and wash your hands after putting waste in it</w:t>
      </w:r>
    </w:p>
    <w:p w14:paraId="33453812"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Avoid handling food as far as possible</w:t>
      </w:r>
    </w:p>
    <w:p w14:paraId="0184DF83" w14:textId="77777777" w:rsidR="00317BC5" w:rsidRDefault="004540E2" w:rsidP="000D53A0">
      <w:pPr>
        <w:numPr>
          <w:ilvl w:val="0"/>
          <w:numId w:val="33"/>
        </w:numPr>
        <w:spacing w:after="120" w:line="240" w:lineRule="auto"/>
        <w:jc w:val="both"/>
        <w:rPr>
          <w:rFonts w:ascii="Calibri" w:eastAsia="Calibri" w:hAnsi="Calibri" w:cs="Calibri"/>
          <w:sz w:val="22"/>
          <w:szCs w:val="22"/>
        </w:rPr>
      </w:pPr>
      <w:r>
        <w:rPr>
          <w:rFonts w:ascii="Calibri" w:eastAsia="Calibri" w:hAnsi="Calibri" w:cs="Calibri"/>
          <w:sz w:val="22"/>
          <w:szCs w:val="22"/>
        </w:rPr>
        <w:t>Tell your supervisor of any defects or concerns regarding the facilities – e.g. uncleanness, refrigeration malfunction, cracked food preparation surfaces.</w:t>
      </w:r>
    </w:p>
    <w:p w14:paraId="5E33A295" w14:textId="77777777" w:rsidR="000D53A0" w:rsidRDefault="000D53A0" w:rsidP="000D53A0">
      <w:pPr>
        <w:spacing w:after="120" w:line="240" w:lineRule="auto"/>
        <w:ind w:left="720"/>
        <w:jc w:val="both"/>
        <w:rPr>
          <w:rFonts w:ascii="Calibri" w:eastAsia="Calibri" w:hAnsi="Calibri" w:cs="Calibri"/>
          <w:sz w:val="22"/>
          <w:szCs w:val="22"/>
        </w:rPr>
      </w:pPr>
    </w:p>
    <w:p w14:paraId="617F5751"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 xml:space="preserve">Display Screen Equipment </w:t>
      </w:r>
    </w:p>
    <w:p w14:paraId="6D459724"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JS Consult Limited recognises its responsibility to ensure the well-being of workers who habitually use display screen equipment for a significant part of their normal work. Volunteers/Workers are advised to ensure that they take a five-minute break from the display screen equipment at least once an hour and are advised that, if they experience vision defects or other discomfort that they believe may be wholly or in part a consequence of their use of such equipment, they have the right to an eye-test at the Organisation’s expense.</w:t>
      </w:r>
    </w:p>
    <w:p w14:paraId="21C427C8"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b/>
          <w:sz w:val="22"/>
          <w:szCs w:val="22"/>
        </w:rPr>
        <w:t xml:space="preserve">Alcohol, Drugs and Tobacco  </w:t>
      </w:r>
    </w:p>
    <w:p w14:paraId="7D36E61D" w14:textId="1021CFB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Smoking within the premises and the use of Drugs (except under medical supervision) on the premises are always prohibited.  The use of intoxicants (alcohol) is prohibited during working hours, and no employee/volunteer may undertake his/her duties if under the influence of alcohol or drugs (except under medical supervision)</w:t>
      </w:r>
    </w:p>
    <w:p w14:paraId="3E26EB29" w14:textId="77777777" w:rsidR="00317BC5" w:rsidRDefault="004540E2" w:rsidP="000D53A0">
      <w:pPr>
        <w:spacing w:after="120" w:line="240" w:lineRule="auto"/>
        <w:jc w:val="both"/>
        <w:rPr>
          <w:rFonts w:ascii="Calibri" w:eastAsia="Calibri" w:hAnsi="Calibri" w:cs="Calibri"/>
          <w:b/>
          <w:color w:val="000000"/>
          <w:sz w:val="28"/>
          <w:szCs w:val="28"/>
        </w:rPr>
      </w:pPr>
      <w:r>
        <w:rPr>
          <w:rFonts w:ascii="Calibri" w:eastAsia="Calibri" w:hAnsi="Calibri" w:cs="Calibri"/>
          <w:b/>
          <w:color w:val="000000"/>
          <w:sz w:val="28"/>
          <w:szCs w:val="28"/>
        </w:rPr>
        <w:t>FIRST AID AND ACCIDENT REPORTING</w:t>
      </w:r>
    </w:p>
    <w:p w14:paraId="76184AD9" w14:textId="77777777" w:rsidR="00317BC5" w:rsidRDefault="004540E2" w:rsidP="000D53A0">
      <w:pPr>
        <w:spacing w:after="120" w:line="240" w:lineRule="auto"/>
        <w:jc w:val="both"/>
        <w:rPr>
          <w:rFonts w:ascii="Calibri" w:eastAsia="Calibri" w:hAnsi="Calibri" w:cs="Calibri"/>
          <w:b/>
          <w:sz w:val="22"/>
          <w:szCs w:val="22"/>
        </w:rPr>
      </w:pPr>
      <w:r>
        <w:rPr>
          <w:rFonts w:ascii="Calibri" w:eastAsia="Calibri" w:hAnsi="Calibri" w:cs="Calibri"/>
          <w:i/>
          <w:sz w:val="22"/>
          <w:szCs w:val="22"/>
        </w:rPr>
        <w:t>First Aid</w:t>
      </w:r>
    </w:p>
    <w:p w14:paraId="1CFC6790" w14:textId="77777777" w:rsidR="00317BC5" w:rsidRDefault="004540E2" w:rsidP="000D53A0">
      <w:pPr>
        <w:numPr>
          <w:ilvl w:val="0"/>
          <w:numId w:val="35"/>
        </w:numPr>
        <w:spacing w:after="120" w:line="240" w:lineRule="auto"/>
        <w:jc w:val="both"/>
        <w:rPr>
          <w:rFonts w:ascii="Calibri" w:eastAsia="Calibri" w:hAnsi="Calibri" w:cs="Calibri"/>
          <w:i/>
          <w:sz w:val="22"/>
          <w:szCs w:val="22"/>
        </w:rPr>
      </w:pPr>
      <w:r>
        <w:rPr>
          <w:rFonts w:ascii="Calibri" w:eastAsia="Calibri" w:hAnsi="Calibri" w:cs="Calibri"/>
          <w:sz w:val="22"/>
          <w:szCs w:val="22"/>
        </w:rPr>
        <w:t>The current First Aider(s) for the premises is/are displayed (</w:t>
      </w:r>
      <w:r>
        <w:rPr>
          <w:rFonts w:ascii="Calibri" w:eastAsia="Calibri" w:hAnsi="Calibri" w:cs="Calibri"/>
          <w:i/>
          <w:sz w:val="22"/>
          <w:szCs w:val="22"/>
        </w:rPr>
        <w:t>on the Notice Board in the Reception Area</w:t>
      </w:r>
      <w:r>
        <w:rPr>
          <w:rFonts w:ascii="Calibri" w:eastAsia="Calibri" w:hAnsi="Calibri" w:cs="Calibri"/>
          <w:sz w:val="22"/>
          <w:szCs w:val="22"/>
        </w:rPr>
        <w:t>).</w:t>
      </w:r>
    </w:p>
    <w:p w14:paraId="1A1DB530" w14:textId="77777777" w:rsidR="00317BC5" w:rsidRDefault="004540E2" w:rsidP="000D53A0">
      <w:pPr>
        <w:numPr>
          <w:ilvl w:val="0"/>
          <w:numId w:val="35"/>
        </w:numPr>
        <w:spacing w:after="120" w:line="240" w:lineRule="auto"/>
        <w:jc w:val="both"/>
        <w:rPr>
          <w:rFonts w:ascii="Calibri" w:eastAsia="Calibri" w:hAnsi="Calibri" w:cs="Calibri"/>
          <w:i/>
          <w:sz w:val="22"/>
          <w:szCs w:val="22"/>
        </w:rPr>
      </w:pPr>
      <w:r>
        <w:rPr>
          <w:rFonts w:ascii="Calibri" w:eastAsia="Calibri" w:hAnsi="Calibri" w:cs="Calibri"/>
          <w:sz w:val="22"/>
          <w:szCs w:val="22"/>
        </w:rPr>
        <w:t>First Aid Boxes are provided in the following location(s):</w:t>
      </w:r>
    </w:p>
    <w:p w14:paraId="00BCBCEC" w14:textId="77777777" w:rsidR="00317BC5" w:rsidRDefault="004540E2" w:rsidP="000D53A0">
      <w:pPr>
        <w:numPr>
          <w:ilvl w:val="0"/>
          <w:numId w:val="37"/>
        </w:numPr>
        <w:spacing w:after="120" w:line="240" w:lineRule="auto"/>
        <w:ind w:left="2552"/>
        <w:jc w:val="both"/>
        <w:rPr>
          <w:rFonts w:ascii="Calibri" w:eastAsia="Calibri" w:hAnsi="Calibri" w:cs="Calibri"/>
          <w:sz w:val="22"/>
          <w:szCs w:val="22"/>
        </w:rPr>
      </w:pPr>
      <w:r>
        <w:rPr>
          <w:rFonts w:ascii="Calibri" w:eastAsia="Calibri" w:hAnsi="Calibri" w:cs="Calibri"/>
          <w:sz w:val="22"/>
          <w:szCs w:val="22"/>
        </w:rPr>
        <w:t xml:space="preserve">Reception </w:t>
      </w:r>
    </w:p>
    <w:p w14:paraId="63A84BFA" w14:textId="77777777" w:rsidR="00317BC5" w:rsidRDefault="004540E2" w:rsidP="000D53A0">
      <w:pPr>
        <w:numPr>
          <w:ilvl w:val="0"/>
          <w:numId w:val="37"/>
        </w:numPr>
        <w:spacing w:after="120" w:line="240" w:lineRule="auto"/>
        <w:ind w:left="2552"/>
        <w:jc w:val="both"/>
        <w:rPr>
          <w:rFonts w:ascii="Calibri" w:eastAsia="Calibri" w:hAnsi="Calibri" w:cs="Calibri"/>
          <w:i/>
          <w:sz w:val="22"/>
          <w:szCs w:val="22"/>
        </w:rPr>
      </w:pPr>
      <w:r>
        <w:rPr>
          <w:rFonts w:ascii="Calibri" w:eastAsia="Calibri" w:hAnsi="Calibri" w:cs="Calibri"/>
          <w:sz w:val="22"/>
          <w:szCs w:val="22"/>
        </w:rPr>
        <w:t xml:space="preserve">Kitchen </w:t>
      </w:r>
    </w:p>
    <w:p w14:paraId="4A779009" w14:textId="77777777" w:rsidR="00317BC5" w:rsidRDefault="004540E2" w:rsidP="000D53A0">
      <w:pPr>
        <w:spacing w:after="120" w:line="240" w:lineRule="auto"/>
        <w:jc w:val="both"/>
        <w:rPr>
          <w:rFonts w:ascii="Calibri" w:eastAsia="Calibri" w:hAnsi="Calibri" w:cs="Calibri"/>
          <w:i/>
          <w:sz w:val="22"/>
          <w:szCs w:val="22"/>
        </w:rPr>
      </w:pPr>
      <w:r>
        <w:rPr>
          <w:rFonts w:ascii="Calibri" w:eastAsia="Calibri" w:hAnsi="Calibri" w:cs="Calibri"/>
          <w:i/>
          <w:sz w:val="22"/>
          <w:szCs w:val="22"/>
        </w:rPr>
        <w:t>Accidents</w:t>
      </w:r>
    </w:p>
    <w:p w14:paraId="67DD82E2" w14:textId="77777777" w:rsidR="00317BC5" w:rsidRDefault="004540E2" w:rsidP="000D53A0">
      <w:pPr>
        <w:numPr>
          <w:ilvl w:val="0"/>
          <w:numId w:val="20"/>
        </w:numPr>
        <w:spacing w:after="120" w:line="240" w:lineRule="auto"/>
        <w:jc w:val="both"/>
        <w:rPr>
          <w:rFonts w:ascii="Calibri" w:eastAsia="Calibri" w:hAnsi="Calibri" w:cs="Calibri"/>
          <w:sz w:val="22"/>
          <w:szCs w:val="22"/>
        </w:rPr>
      </w:pPr>
      <w:r>
        <w:rPr>
          <w:rFonts w:ascii="Calibri" w:eastAsia="Calibri" w:hAnsi="Calibri" w:cs="Calibri"/>
          <w:sz w:val="22"/>
          <w:szCs w:val="22"/>
        </w:rPr>
        <w:t>In the event of an injury or illness, call for a member of staff or ring for an ambulance directly.  To call an ambulance – dial 999 and ask for “ambulance”</w:t>
      </w:r>
    </w:p>
    <w:p w14:paraId="37F2FB3C" w14:textId="77777777" w:rsidR="00317BC5" w:rsidRDefault="004540E2" w:rsidP="000D53A0">
      <w:pPr>
        <w:numPr>
          <w:ilvl w:val="0"/>
          <w:numId w:val="20"/>
        </w:numPr>
        <w:spacing w:after="120" w:line="240" w:lineRule="auto"/>
        <w:jc w:val="both"/>
        <w:rPr>
          <w:rFonts w:ascii="Calibri" w:eastAsia="Calibri" w:hAnsi="Calibri" w:cs="Calibri"/>
          <w:sz w:val="22"/>
          <w:szCs w:val="22"/>
        </w:rPr>
      </w:pPr>
      <w:r>
        <w:rPr>
          <w:rFonts w:ascii="Calibri" w:eastAsia="Calibri" w:hAnsi="Calibri" w:cs="Calibri"/>
          <w:sz w:val="22"/>
          <w:szCs w:val="22"/>
        </w:rPr>
        <w:t>All accidents must be reported to the Health and Safety Officer or another member of staff on duty immediately or as soon as practicable</w:t>
      </w:r>
    </w:p>
    <w:p w14:paraId="7F9CEC2F" w14:textId="77777777" w:rsidR="00317BC5" w:rsidRDefault="004540E2" w:rsidP="000D53A0">
      <w:pPr>
        <w:numPr>
          <w:ilvl w:val="0"/>
          <w:numId w:val="20"/>
        </w:numPr>
        <w:spacing w:after="120" w:line="240" w:lineRule="auto"/>
        <w:jc w:val="both"/>
        <w:rPr>
          <w:rFonts w:ascii="Calibri" w:eastAsia="Calibri" w:hAnsi="Calibri" w:cs="Calibri"/>
          <w:sz w:val="22"/>
          <w:szCs w:val="22"/>
        </w:rPr>
      </w:pPr>
      <w:r>
        <w:rPr>
          <w:rFonts w:ascii="Calibri" w:eastAsia="Calibri" w:hAnsi="Calibri" w:cs="Calibri"/>
          <w:sz w:val="22"/>
          <w:szCs w:val="22"/>
        </w:rPr>
        <w:t>All accidents must be entered on an accident form, available from the reception desk.  The procedures for “notifiable” accidents as shown in Appendix A below must be followed</w:t>
      </w:r>
    </w:p>
    <w:p w14:paraId="421DBA8A" w14:textId="77777777" w:rsidR="00317BC5" w:rsidRDefault="004540E2" w:rsidP="000D53A0">
      <w:pPr>
        <w:numPr>
          <w:ilvl w:val="0"/>
          <w:numId w:val="20"/>
        </w:numPr>
        <w:spacing w:after="120" w:line="240" w:lineRule="auto"/>
        <w:jc w:val="both"/>
        <w:rPr>
          <w:rFonts w:ascii="Calibri" w:eastAsia="Calibri" w:hAnsi="Calibri" w:cs="Calibri"/>
          <w:sz w:val="22"/>
          <w:szCs w:val="22"/>
        </w:rPr>
      </w:pPr>
      <w:r>
        <w:rPr>
          <w:rFonts w:ascii="Calibri" w:eastAsia="Calibri" w:hAnsi="Calibri" w:cs="Calibri"/>
          <w:sz w:val="22"/>
          <w:szCs w:val="22"/>
        </w:rPr>
        <w:lastRenderedPageBreak/>
        <w:t>The Health and Safety Officer will investigate incidents and accidents, writing a detailed report for the Organisation’s Management Committee to consider the actions necessary to prevent recurrence.</w:t>
      </w:r>
    </w:p>
    <w:p w14:paraId="098A1687" w14:textId="77777777" w:rsidR="00317BC5" w:rsidRDefault="004540E2" w:rsidP="000D53A0">
      <w:pPr>
        <w:spacing w:after="120" w:line="240" w:lineRule="auto"/>
        <w:jc w:val="both"/>
        <w:rPr>
          <w:rFonts w:ascii="Calibri" w:eastAsia="Calibri" w:hAnsi="Calibri" w:cs="Calibri"/>
          <w:b/>
          <w:color w:val="000000"/>
          <w:sz w:val="28"/>
          <w:szCs w:val="28"/>
        </w:rPr>
      </w:pPr>
      <w:r>
        <w:rPr>
          <w:rFonts w:ascii="Calibri" w:eastAsia="Calibri" w:hAnsi="Calibri" w:cs="Calibri"/>
          <w:b/>
          <w:color w:val="000000"/>
          <w:sz w:val="28"/>
          <w:szCs w:val="28"/>
        </w:rPr>
        <w:t>FIRE DRILLS AND EVACUATION PROCEDURES</w:t>
      </w:r>
    </w:p>
    <w:p w14:paraId="118EFD15" w14:textId="77777777" w:rsidR="00317BC5" w:rsidRDefault="004540E2" w:rsidP="000D53A0">
      <w:pPr>
        <w:spacing w:after="120" w:line="240" w:lineRule="auto"/>
        <w:jc w:val="both"/>
        <w:rPr>
          <w:rFonts w:ascii="Calibri" w:eastAsia="Calibri" w:hAnsi="Calibri" w:cs="Calibri"/>
          <w:i/>
          <w:sz w:val="22"/>
          <w:szCs w:val="22"/>
        </w:rPr>
      </w:pPr>
      <w:r>
        <w:rPr>
          <w:rFonts w:ascii="Calibri" w:eastAsia="Calibri" w:hAnsi="Calibri" w:cs="Calibri"/>
          <w:i/>
          <w:sz w:val="22"/>
          <w:szCs w:val="22"/>
        </w:rPr>
        <w:t>Fire Drills</w:t>
      </w:r>
    </w:p>
    <w:p w14:paraId="358FBF68" w14:textId="77777777" w:rsidR="00317BC5" w:rsidRDefault="004540E2" w:rsidP="000D53A0">
      <w:pPr>
        <w:numPr>
          <w:ilvl w:val="0"/>
          <w:numId w:val="21"/>
        </w:numPr>
        <w:spacing w:after="120" w:line="240" w:lineRule="auto"/>
        <w:jc w:val="both"/>
        <w:rPr>
          <w:rFonts w:ascii="Calibri" w:eastAsia="Calibri" w:hAnsi="Calibri" w:cs="Calibri"/>
          <w:sz w:val="22"/>
          <w:szCs w:val="22"/>
        </w:rPr>
      </w:pPr>
      <w:r>
        <w:rPr>
          <w:rFonts w:ascii="Calibri" w:eastAsia="Calibri" w:hAnsi="Calibri" w:cs="Calibri"/>
          <w:sz w:val="22"/>
          <w:szCs w:val="22"/>
        </w:rPr>
        <w:t>All workers and volunteers must know the fire procedures, position of fire appliances and escape routes.</w:t>
      </w:r>
    </w:p>
    <w:p w14:paraId="66AEDC22" w14:textId="77777777" w:rsidR="00317BC5" w:rsidRDefault="004540E2" w:rsidP="000D53A0">
      <w:pPr>
        <w:numPr>
          <w:ilvl w:val="0"/>
          <w:numId w:val="21"/>
        </w:numPr>
        <w:spacing w:after="120" w:line="240" w:lineRule="auto"/>
        <w:jc w:val="both"/>
        <w:rPr>
          <w:rFonts w:ascii="Calibri" w:eastAsia="Calibri" w:hAnsi="Calibri" w:cs="Calibri"/>
          <w:sz w:val="22"/>
          <w:szCs w:val="22"/>
        </w:rPr>
      </w:pPr>
      <w:r>
        <w:rPr>
          <w:rFonts w:ascii="Calibri" w:eastAsia="Calibri" w:hAnsi="Calibri" w:cs="Calibri"/>
          <w:sz w:val="22"/>
          <w:szCs w:val="22"/>
        </w:rPr>
        <w:t>The fire alarm points, fire exits, and emergency lighting system will be tested by The Fire Officer/Health and Safety Officer during the first week of each month and entered in the logbook provided.</w:t>
      </w:r>
    </w:p>
    <w:p w14:paraId="5D3FFF02" w14:textId="77777777" w:rsidR="00317BC5" w:rsidRDefault="004540E2" w:rsidP="000D53A0">
      <w:pPr>
        <w:numPr>
          <w:ilvl w:val="0"/>
          <w:numId w:val="21"/>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The Fire Officer will arrange for Fire Drills and Fire Prevention Checks (see Appendix C below) to be carried out at least once every three months and entered in the </w:t>
      </w:r>
      <w:proofErr w:type="gramStart"/>
      <w:r>
        <w:rPr>
          <w:rFonts w:ascii="Calibri" w:eastAsia="Calibri" w:hAnsi="Calibri" w:cs="Calibri"/>
          <w:sz w:val="22"/>
          <w:szCs w:val="22"/>
        </w:rPr>
        <w:t>log book</w:t>
      </w:r>
      <w:proofErr w:type="gramEnd"/>
      <w:r>
        <w:rPr>
          <w:rFonts w:ascii="Calibri" w:eastAsia="Calibri" w:hAnsi="Calibri" w:cs="Calibri"/>
          <w:sz w:val="22"/>
          <w:szCs w:val="22"/>
        </w:rPr>
        <w:t>.  In addition, these Drills will be carried out at different times and on different days, so that all users/hirers know the procedures.</w:t>
      </w:r>
    </w:p>
    <w:p w14:paraId="7B26D6D3" w14:textId="77777777" w:rsidR="00317BC5" w:rsidRDefault="004540E2" w:rsidP="000D53A0">
      <w:pPr>
        <w:numPr>
          <w:ilvl w:val="0"/>
          <w:numId w:val="21"/>
        </w:numPr>
        <w:spacing w:after="120" w:line="240" w:lineRule="auto"/>
        <w:jc w:val="both"/>
        <w:rPr>
          <w:rFonts w:ascii="Calibri" w:eastAsia="Calibri" w:hAnsi="Calibri" w:cs="Calibri"/>
          <w:sz w:val="22"/>
          <w:szCs w:val="22"/>
        </w:rPr>
      </w:pPr>
      <w:r>
        <w:rPr>
          <w:rFonts w:ascii="Calibri" w:eastAsia="Calibri" w:hAnsi="Calibri" w:cs="Calibri"/>
          <w:sz w:val="22"/>
          <w:szCs w:val="22"/>
        </w:rPr>
        <w:t>The last person securing the premises will ensure Fire Prevention Close Down Checks are made of all parts of the premises at the end of a session (See Appendix C).</w:t>
      </w:r>
    </w:p>
    <w:p w14:paraId="1C0C5A76" w14:textId="77777777" w:rsidR="00317BC5" w:rsidRDefault="004540E2" w:rsidP="000D53A0">
      <w:pPr>
        <w:spacing w:after="120" w:line="240" w:lineRule="auto"/>
        <w:jc w:val="both"/>
        <w:rPr>
          <w:sz w:val="22"/>
          <w:szCs w:val="22"/>
        </w:rPr>
      </w:pPr>
      <w:r>
        <w:rPr>
          <w:i/>
          <w:sz w:val="22"/>
          <w:szCs w:val="22"/>
        </w:rPr>
        <w:t>In the event of Fire</w:t>
      </w:r>
    </w:p>
    <w:p w14:paraId="20F71372" w14:textId="77777777" w:rsidR="00317BC5" w:rsidRDefault="004540E2" w:rsidP="000D53A0">
      <w:pPr>
        <w:numPr>
          <w:ilvl w:val="0"/>
          <w:numId w:val="22"/>
        </w:numPr>
        <w:spacing w:after="120" w:line="240" w:lineRule="auto"/>
        <w:jc w:val="both"/>
        <w:rPr>
          <w:rFonts w:ascii="Calibri" w:eastAsia="Calibri" w:hAnsi="Calibri" w:cs="Calibri"/>
          <w:sz w:val="22"/>
          <w:szCs w:val="22"/>
        </w:rPr>
      </w:pPr>
      <w:r>
        <w:rPr>
          <w:rFonts w:ascii="Calibri" w:eastAsia="Calibri" w:hAnsi="Calibri" w:cs="Calibri"/>
          <w:sz w:val="22"/>
          <w:szCs w:val="22"/>
        </w:rPr>
        <w:t>Persons discovering a fire should sound the nearest alarm</w:t>
      </w:r>
    </w:p>
    <w:p w14:paraId="41B1C731" w14:textId="77777777" w:rsidR="00317BC5" w:rsidRDefault="004540E2" w:rsidP="000D53A0">
      <w:pPr>
        <w:numPr>
          <w:ilvl w:val="0"/>
          <w:numId w:val="22"/>
        </w:numPr>
        <w:spacing w:after="120" w:line="240" w:lineRule="auto"/>
        <w:jc w:val="both"/>
        <w:rPr>
          <w:rFonts w:ascii="Calibri" w:eastAsia="Calibri" w:hAnsi="Calibri" w:cs="Calibri"/>
          <w:sz w:val="22"/>
          <w:szCs w:val="22"/>
        </w:rPr>
      </w:pPr>
      <w:r>
        <w:rPr>
          <w:rFonts w:ascii="Calibri" w:eastAsia="Calibri" w:hAnsi="Calibri" w:cs="Calibri"/>
          <w:sz w:val="22"/>
          <w:szCs w:val="22"/>
        </w:rPr>
        <w:t>The first duty of all workers is to evacuate all people from the building by the nearest exit immediately the fire is discovered</w:t>
      </w:r>
    </w:p>
    <w:p w14:paraId="5C338747" w14:textId="77777777" w:rsidR="00317BC5" w:rsidRDefault="004540E2" w:rsidP="000D53A0">
      <w:pPr>
        <w:numPr>
          <w:ilvl w:val="0"/>
          <w:numId w:val="22"/>
        </w:numPr>
        <w:spacing w:after="120" w:line="240" w:lineRule="auto"/>
        <w:jc w:val="both"/>
        <w:rPr>
          <w:rFonts w:ascii="Calibri" w:eastAsia="Calibri" w:hAnsi="Calibri" w:cs="Calibri"/>
          <w:sz w:val="22"/>
          <w:szCs w:val="22"/>
        </w:rPr>
      </w:pPr>
      <w:r>
        <w:rPr>
          <w:rFonts w:ascii="Calibri" w:eastAsia="Calibri" w:hAnsi="Calibri" w:cs="Calibri"/>
          <w:sz w:val="22"/>
          <w:szCs w:val="22"/>
        </w:rPr>
        <w:t>All persons must evacuate the building and, where possible without personal risk, leave all doors and windows closed</w:t>
      </w:r>
    </w:p>
    <w:p w14:paraId="3FD99EE3" w14:textId="77777777" w:rsidR="00317BC5" w:rsidRDefault="004540E2" w:rsidP="000D53A0">
      <w:pPr>
        <w:numPr>
          <w:ilvl w:val="0"/>
          <w:numId w:val="22"/>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The assembly point for the building is outside at car park on Barking Road </w:t>
      </w:r>
    </w:p>
    <w:p w14:paraId="1AB13A1E" w14:textId="77777777" w:rsidR="00317BC5" w:rsidRDefault="004540E2" w:rsidP="000D53A0">
      <w:pPr>
        <w:numPr>
          <w:ilvl w:val="0"/>
          <w:numId w:val="22"/>
        </w:numPr>
        <w:spacing w:after="120" w:line="240" w:lineRule="auto"/>
        <w:jc w:val="both"/>
        <w:rPr>
          <w:rFonts w:ascii="Calibri" w:eastAsia="Calibri" w:hAnsi="Calibri" w:cs="Calibri"/>
          <w:sz w:val="22"/>
          <w:szCs w:val="22"/>
        </w:rPr>
      </w:pPr>
      <w:r>
        <w:rPr>
          <w:rFonts w:ascii="Calibri" w:eastAsia="Calibri" w:hAnsi="Calibri" w:cs="Calibri"/>
          <w:sz w:val="22"/>
          <w:szCs w:val="22"/>
        </w:rPr>
        <w:t>No-one should leave the assembly point without the permission of a member of staff</w:t>
      </w:r>
    </w:p>
    <w:p w14:paraId="1C0F4799" w14:textId="77777777" w:rsidR="00317BC5" w:rsidRDefault="004540E2" w:rsidP="000D53A0">
      <w:pPr>
        <w:numPr>
          <w:ilvl w:val="0"/>
          <w:numId w:val="22"/>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If </w:t>
      </w:r>
      <w:r>
        <w:rPr>
          <w:rFonts w:ascii="Calibri" w:eastAsia="Calibri" w:hAnsi="Calibri" w:cs="Calibri"/>
          <w:b/>
          <w:sz w:val="22"/>
          <w:szCs w:val="22"/>
        </w:rPr>
        <w:t xml:space="preserve">any </w:t>
      </w:r>
      <w:r>
        <w:rPr>
          <w:rFonts w:ascii="Calibri" w:eastAsia="Calibri" w:hAnsi="Calibri" w:cs="Calibri"/>
          <w:sz w:val="22"/>
          <w:szCs w:val="22"/>
        </w:rPr>
        <w:t xml:space="preserve">fire occurs, </w:t>
      </w:r>
      <w:r>
        <w:rPr>
          <w:rFonts w:ascii="Calibri" w:eastAsia="Calibri" w:hAnsi="Calibri" w:cs="Calibri"/>
          <w:b/>
          <w:sz w:val="22"/>
          <w:szCs w:val="22"/>
        </w:rPr>
        <w:t xml:space="preserve">however minor, </w:t>
      </w:r>
      <w:r>
        <w:rPr>
          <w:rFonts w:ascii="Calibri" w:eastAsia="Calibri" w:hAnsi="Calibri" w:cs="Calibri"/>
          <w:sz w:val="22"/>
          <w:szCs w:val="22"/>
        </w:rPr>
        <w:t>the Fire Brigade must be called immediately by dialling 999 and asking for “Fire”</w:t>
      </w:r>
    </w:p>
    <w:p w14:paraId="113A82FD" w14:textId="77777777" w:rsidR="00317BC5" w:rsidRDefault="004540E2" w:rsidP="000D53A0">
      <w:pPr>
        <w:numPr>
          <w:ilvl w:val="0"/>
          <w:numId w:val="22"/>
        </w:numPr>
        <w:spacing w:after="120" w:line="240" w:lineRule="auto"/>
        <w:jc w:val="both"/>
        <w:rPr>
          <w:rFonts w:ascii="Calibri" w:eastAsia="Calibri" w:hAnsi="Calibri" w:cs="Calibri"/>
          <w:sz w:val="22"/>
          <w:szCs w:val="22"/>
        </w:rPr>
      </w:pPr>
      <w:r>
        <w:rPr>
          <w:rFonts w:ascii="Calibri" w:eastAsia="Calibri" w:hAnsi="Calibri" w:cs="Calibri"/>
          <w:sz w:val="22"/>
          <w:szCs w:val="22"/>
        </w:rPr>
        <w:t>When the Fire Brigade arrives advise whether all persons are accounted for and location of fire.</w:t>
      </w:r>
    </w:p>
    <w:p w14:paraId="0CBFE58D" w14:textId="77777777" w:rsidR="00317BC5" w:rsidRDefault="004540E2" w:rsidP="000D53A0">
      <w:pPr>
        <w:spacing w:after="120" w:line="240" w:lineRule="auto"/>
        <w:jc w:val="both"/>
        <w:rPr>
          <w:i/>
          <w:sz w:val="22"/>
          <w:szCs w:val="22"/>
        </w:rPr>
      </w:pPr>
      <w:r>
        <w:rPr>
          <w:i/>
          <w:sz w:val="22"/>
          <w:szCs w:val="22"/>
        </w:rPr>
        <w:t>Bomb Warnings</w:t>
      </w:r>
    </w:p>
    <w:p w14:paraId="38D60A32" w14:textId="77777777" w:rsidR="00317BC5" w:rsidRDefault="004540E2" w:rsidP="000D53A0">
      <w:pPr>
        <w:numPr>
          <w:ilvl w:val="0"/>
          <w:numId w:val="24"/>
        </w:numPr>
        <w:spacing w:after="120" w:line="240" w:lineRule="auto"/>
        <w:jc w:val="both"/>
        <w:rPr>
          <w:rFonts w:ascii="Calibri" w:eastAsia="Calibri" w:hAnsi="Calibri" w:cs="Calibri"/>
          <w:sz w:val="22"/>
          <w:szCs w:val="22"/>
        </w:rPr>
      </w:pPr>
      <w:r>
        <w:rPr>
          <w:rFonts w:ascii="Calibri" w:eastAsia="Calibri" w:hAnsi="Calibri" w:cs="Calibri"/>
          <w:sz w:val="22"/>
          <w:szCs w:val="22"/>
        </w:rPr>
        <w:t>If you receive a warning, try to find out from the caller:</w:t>
      </w:r>
    </w:p>
    <w:p w14:paraId="0651EDF2" w14:textId="77777777" w:rsidR="00317BC5" w:rsidRDefault="004540E2" w:rsidP="000D53A0">
      <w:pPr>
        <w:numPr>
          <w:ilvl w:val="0"/>
          <w:numId w:val="26"/>
        </w:numPr>
        <w:spacing w:after="120" w:line="240" w:lineRule="auto"/>
        <w:ind w:left="2552" w:hanging="566"/>
        <w:jc w:val="both"/>
        <w:rPr>
          <w:rFonts w:ascii="Calibri" w:eastAsia="Calibri" w:hAnsi="Calibri" w:cs="Calibri"/>
          <w:sz w:val="22"/>
          <w:szCs w:val="22"/>
        </w:rPr>
      </w:pPr>
      <w:r>
        <w:rPr>
          <w:rFonts w:ascii="Calibri" w:eastAsia="Calibri" w:hAnsi="Calibri" w:cs="Calibri"/>
          <w:sz w:val="22"/>
          <w:szCs w:val="22"/>
        </w:rPr>
        <w:t>The approximate location of the bomb and likely time of detonation</w:t>
      </w:r>
    </w:p>
    <w:p w14:paraId="1021FEDC" w14:textId="77777777" w:rsidR="00317BC5" w:rsidRDefault="004540E2" w:rsidP="000D53A0">
      <w:pPr>
        <w:numPr>
          <w:ilvl w:val="0"/>
          <w:numId w:val="26"/>
        </w:numPr>
        <w:spacing w:after="120" w:line="240" w:lineRule="auto"/>
        <w:ind w:left="2552" w:hanging="566"/>
        <w:jc w:val="both"/>
        <w:rPr>
          <w:rFonts w:ascii="Calibri" w:eastAsia="Calibri" w:hAnsi="Calibri" w:cs="Calibri"/>
          <w:sz w:val="22"/>
          <w:szCs w:val="22"/>
        </w:rPr>
      </w:pPr>
      <w:r>
        <w:rPr>
          <w:rFonts w:ascii="Calibri" w:eastAsia="Calibri" w:hAnsi="Calibri" w:cs="Calibri"/>
          <w:sz w:val="22"/>
          <w:szCs w:val="22"/>
        </w:rPr>
        <w:t>Whether the police and fire brigade have been notified</w:t>
      </w:r>
    </w:p>
    <w:p w14:paraId="033AFC44" w14:textId="77777777" w:rsidR="00317BC5" w:rsidRDefault="004540E2" w:rsidP="000D53A0">
      <w:pPr>
        <w:numPr>
          <w:ilvl w:val="0"/>
          <w:numId w:val="26"/>
        </w:numPr>
        <w:spacing w:after="120" w:line="240" w:lineRule="auto"/>
        <w:ind w:left="2552" w:hanging="566"/>
        <w:jc w:val="both"/>
        <w:rPr>
          <w:rFonts w:ascii="Calibri" w:eastAsia="Calibri" w:hAnsi="Calibri" w:cs="Calibri"/>
          <w:sz w:val="22"/>
          <w:szCs w:val="22"/>
        </w:rPr>
      </w:pPr>
      <w:r>
        <w:rPr>
          <w:rFonts w:ascii="Calibri" w:eastAsia="Calibri" w:hAnsi="Calibri" w:cs="Calibri"/>
          <w:sz w:val="22"/>
          <w:szCs w:val="22"/>
        </w:rPr>
        <w:t xml:space="preserve">Try to </w:t>
      </w:r>
      <w:r>
        <w:rPr>
          <w:rFonts w:ascii="Calibri" w:eastAsia="Calibri" w:hAnsi="Calibri" w:cs="Calibri"/>
          <w:b/>
          <w:sz w:val="22"/>
          <w:szCs w:val="22"/>
        </w:rPr>
        <w:t>RECORD EXACTLY WHAT IS SAID:</w:t>
      </w:r>
    </w:p>
    <w:p w14:paraId="08EC74FA" w14:textId="77777777" w:rsidR="00317BC5" w:rsidRDefault="004540E2" w:rsidP="000D53A0">
      <w:pPr>
        <w:numPr>
          <w:ilvl w:val="0"/>
          <w:numId w:val="24"/>
        </w:numPr>
        <w:spacing w:after="120" w:line="240" w:lineRule="auto"/>
        <w:jc w:val="both"/>
        <w:rPr>
          <w:rFonts w:ascii="Calibri" w:eastAsia="Calibri" w:hAnsi="Calibri" w:cs="Calibri"/>
          <w:sz w:val="22"/>
          <w:szCs w:val="22"/>
        </w:rPr>
      </w:pPr>
      <w:r>
        <w:rPr>
          <w:rFonts w:ascii="Calibri" w:eastAsia="Calibri" w:hAnsi="Calibri" w:cs="Calibri"/>
          <w:sz w:val="22"/>
          <w:szCs w:val="22"/>
        </w:rPr>
        <w:t>Notify the Police immediately on 999</w:t>
      </w:r>
    </w:p>
    <w:p w14:paraId="72505E1B" w14:textId="77777777" w:rsidR="00317BC5" w:rsidRDefault="004540E2" w:rsidP="000D53A0">
      <w:pPr>
        <w:numPr>
          <w:ilvl w:val="0"/>
          <w:numId w:val="24"/>
        </w:numPr>
        <w:spacing w:after="120" w:line="240" w:lineRule="auto"/>
        <w:jc w:val="both"/>
        <w:rPr>
          <w:rFonts w:ascii="Calibri" w:eastAsia="Calibri" w:hAnsi="Calibri" w:cs="Calibri"/>
          <w:sz w:val="22"/>
          <w:szCs w:val="22"/>
          <w:highlight w:val="white"/>
        </w:rPr>
      </w:pPr>
      <w:r>
        <w:rPr>
          <w:rFonts w:ascii="Calibri" w:eastAsia="Calibri" w:hAnsi="Calibri" w:cs="Calibri"/>
          <w:sz w:val="22"/>
          <w:szCs w:val="22"/>
        </w:rPr>
        <w:t xml:space="preserve">DO NOT SOUND THE FIRE ALARM but evacuate the building taking into consideration any information </w:t>
      </w:r>
      <w:proofErr w:type="gramStart"/>
      <w:r>
        <w:rPr>
          <w:rFonts w:ascii="Calibri" w:eastAsia="Calibri" w:hAnsi="Calibri" w:cs="Calibri"/>
          <w:sz w:val="22"/>
          <w:szCs w:val="22"/>
        </w:rPr>
        <w:t>form</w:t>
      </w:r>
      <w:proofErr w:type="gramEnd"/>
      <w:r>
        <w:rPr>
          <w:rFonts w:ascii="Calibri" w:eastAsia="Calibri" w:hAnsi="Calibri" w:cs="Calibri"/>
          <w:sz w:val="22"/>
          <w:szCs w:val="22"/>
        </w:rPr>
        <w:t xml:space="preserve"> the bomb warning</w:t>
      </w:r>
    </w:p>
    <w:p w14:paraId="103726FE" w14:textId="77777777" w:rsidR="00317BC5" w:rsidRDefault="004540E2" w:rsidP="000D53A0">
      <w:pPr>
        <w:numPr>
          <w:ilvl w:val="0"/>
          <w:numId w:val="24"/>
        </w:numPr>
        <w:spacing w:after="120" w:line="240" w:lineRule="auto"/>
        <w:jc w:val="both"/>
        <w:rPr>
          <w:rFonts w:ascii="Calibri" w:eastAsia="Calibri" w:hAnsi="Calibri" w:cs="Calibri"/>
          <w:sz w:val="22"/>
          <w:szCs w:val="22"/>
        </w:rPr>
      </w:pPr>
      <w:r>
        <w:rPr>
          <w:rFonts w:ascii="Calibri" w:eastAsia="Calibri" w:hAnsi="Calibri" w:cs="Calibri"/>
          <w:sz w:val="22"/>
          <w:szCs w:val="22"/>
        </w:rPr>
        <w:lastRenderedPageBreak/>
        <w:t>Assemble outside the building at the Barking Road unless the bomb warning implies otherwise.</w:t>
      </w:r>
    </w:p>
    <w:p w14:paraId="2EDF85E9" w14:textId="77777777" w:rsidR="00317BC5" w:rsidRDefault="004540E2" w:rsidP="000D53A0">
      <w:pPr>
        <w:spacing w:after="120" w:line="240" w:lineRule="auto"/>
        <w:jc w:val="both"/>
        <w:rPr>
          <w:rFonts w:ascii="Calibri" w:eastAsia="Calibri" w:hAnsi="Calibri" w:cs="Calibri"/>
          <w:i/>
          <w:sz w:val="22"/>
          <w:szCs w:val="22"/>
        </w:rPr>
      </w:pPr>
      <w:r>
        <w:rPr>
          <w:rFonts w:ascii="Calibri" w:eastAsia="Calibri" w:hAnsi="Calibri" w:cs="Calibri"/>
          <w:i/>
          <w:sz w:val="22"/>
          <w:szCs w:val="22"/>
        </w:rPr>
        <w:t xml:space="preserve">Cleaning Materials, General Machinery and </w:t>
      </w:r>
      <w:proofErr w:type="gramStart"/>
      <w:r>
        <w:rPr>
          <w:rFonts w:ascii="Calibri" w:eastAsia="Calibri" w:hAnsi="Calibri" w:cs="Calibri"/>
          <w:i/>
          <w:sz w:val="22"/>
          <w:szCs w:val="22"/>
        </w:rPr>
        <w:t>High Risk</w:t>
      </w:r>
      <w:proofErr w:type="gramEnd"/>
      <w:r>
        <w:rPr>
          <w:rFonts w:ascii="Calibri" w:eastAsia="Calibri" w:hAnsi="Calibri" w:cs="Calibri"/>
          <w:i/>
          <w:sz w:val="22"/>
          <w:szCs w:val="22"/>
        </w:rPr>
        <w:t xml:space="preserve"> Areas</w:t>
      </w:r>
    </w:p>
    <w:p w14:paraId="502118DB" w14:textId="77777777" w:rsidR="00317BC5" w:rsidRDefault="004540E2" w:rsidP="000D53A0">
      <w:pPr>
        <w:numPr>
          <w:ilvl w:val="0"/>
          <w:numId w:val="28"/>
        </w:numPr>
        <w:spacing w:after="120" w:line="240" w:lineRule="auto"/>
        <w:jc w:val="both"/>
        <w:rPr>
          <w:rFonts w:ascii="Calibri" w:eastAsia="Calibri" w:hAnsi="Calibri" w:cs="Calibri"/>
          <w:sz w:val="22"/>
          <w:szCs w:val="22"/>
        </w:rPr>
      </w:pPr>
      <w:r>
        <w:rPr>
          <w:rFonts w:ascii="Calibri" w:eastAsia="Calibri" w:hAnsi="Calibri" w:cs="Calibri"/>
          <w:sz w:val="22"/>
          <w:szCs w:val="22"/>
        </w:rPr>
        <w:t>All portable machinery must be switched off and unplugged when not in use</w:t>
      </w:r>
    </w:p>
    <w:p w14:paraId="20C361E7" w14:textId="77777777" w:rsidR="00317BC5" w:rsidRDefault="004540E2" w:rsidP="000D53A0">
      <w:pPr>
        <w:numPr>
          <w:ilvl w:val="0"/>
          <w:numId w:val="28"/>
        </w:numPr>
        <w:spacing w:after="120" w:line="240" w:lineRule="auto"/>
        <w:jc w:val="both"/>
        <w:rPr>
          <w:rFonts w:ascii="Calibri" w:eastAsia="Calibri" w:hAnsi="Calibri" w:cs="Calibri"/>
          <w:sz w:val="22"/>
          <w:szCs w:val="22"/>
        </w:rPr>
      </w:pPr>
      <w:r>
        <w:rPr>
          <w:rFonts w:ascii="Calibri" w:eastAsia="Calibri" w:hAnsi="Calibri" w:cs="Calibri"/>
          <w:sz w:val="22"/>
          <w:szCs w:val="22"/>
        </w:rPr>
        <w:t>Wandering cables are a hazard; use with caution and safety in mind</w:t>
      </w:r>
    </w:p>
    <w:p w14:paraId="028F9451" w14:textId="77777777" w:rsidR="00317BC5" w:rsidRDefault="004540E2" w:rsidP="000D53A0">
      <w:pPr>
        <w:numPr>
          <w:ilvl w:val="0"/>
          <w:numId w:val="28"/>
        </w:numPr>
        <w:spacing w:after="120" w:line="240" w:lineRule="auto"/>
        <w:jc w:val="both"/>
        <w:rPr>
          <w:rFonts w:ascii="Calibri" w:eastAsia="Calibri" w:hAnsi="Calibri" w:cs="Calibri"/>
          <w:sz w:val="22"/>
          <w:szCs w:val="22"/>
        </w:rPr>
      </w:pPr>
      <w:r>
        <w:rPr>
          <w:rFonts w:ascii="Calibri" w:eastAsia="Calibri" w:hAnsi="Calibri" w:cs="Calibri"/>
          <w:sz w:val="22"/>
          <w:szCs w:val="22"/>
        </w:rPr>
        <w:t>Slippery floors and dangerous; use warning signs</w:t>
      </w:r>
    </w:p>
    <w:p w14:paraId="5939A025" w14:textId="77777777" w:rsidR="00317BC5" w:rsidRDefault="004540E2" w:rsidP="000D53A0">
      <w:pPr>
        <w:numPr>
          <w:ilvl w:val="0"/>
          <w:numId w:val="28"/>
        </w:numPr>
        <w:spacing w:after="120" w:line="240" w:lineRule="auto"/>
        <w:jc w:val="both"/>
        <w:rPr>
          <w:rFonts w:ascii="Calibri" w:eastAsia="Calibri" w:hAnsi="Calibri" w:cs="Calibri"/>
          <w:sz w:val="22"/>
          <w:szCs w:val="22"/>
        </w:rPr>
      </w:pPr>
      <w:r>
        <w:rPr>
          <w:rFonts w:ascii="Calibri" w:eastAsia="Calibri" w:hAnsi="Calibri" w:cs="Calibri"/>
          <w:sz w:val="22"/>
          <w:szCs w:val="22"/>
        </w:rPr>
        <w:t>Use protective clothing and equipment provided and as instructed on machinery/equipment/material.  It is the duty of a worker to report any loss of or defect in protective clothing or equipment.</w:t>
      </w:r>
    </w:p>
    <w:p w14:paraId="24977213" w14:textId="77777777" w:rsidR="000D53A0" w:rsidRDefault="000D53A0" w:rsidP="000D53A0">
      <w:pPr>
        <w:spacing w:after="120" w:line="240" w:lineRule="auto"/>
        <w:ind w:left="1440"/>
        <w:jc w:val="both"/>
        <w:rPr>
          <w:rFonts w:ascii="Calibri" w:eastAsia="Calibri" w:hAnsi="Calibri" w:cs="Calibri"/>
          <w:sz w:val="22"/>
          <w:szCs w:val="22"/>
        </w:rPr>
      </w:pPr>
    </w:p>
    <w:p w14:paraId="12C1988B" w14:textId="77777777" w:rsidR="00317BC5" w:rsidRDefault="004540E2" w:rsidP="000D53A0">
      <w:pPr>
        <w:spacing w:after="120" w:line="240" w:lineRule="auto"/>
        <w:jc w:val="both"/>
        <w:rPr>
          <w:rFonts w:ascii="Calibri" w:eastAsia="Calibri" w:hAnsi="Calibri" w:cs="Calibri"/>
          <w:i/>
          <w:sz w:val="22"/>
          <w:szCs w:val="22"/>
        </w:rPr>
      </w:pPr>
      <w:r>
        <w:rPr>
          <w:rFonts w:ascii="Calibri" w:eastAsia="Calibri" w:hAnsi="Calibri" w:cs="Calibri"/>
          <w:i/>
          <w:sz w:val="22"/>
          <w:szCs w:val="22"/>
        </w:rPr>
        <w:t>General</w:t>
      </w:r>
    </w:p>
    <w:p w14:paraId="2805C299" w14:textId="77777777" w:rsidR="00317BC5" w:rsidRDefault="004540E2" w:rsidP="000D53A0">
      <w:pPr>
        <w:numPr>
          <w:ilvl w:val="0"/>
          <w:numId w:val="30"/>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All thoroughfares, exits and gates must be </w:t>
      </w:r>
      <w:proofErr w:type="gramStart"/>
      <w:r>
        <w:rPr>
          <w:rFonts w:ascii="Calibri" w:eastAsia="Calibri" w:hAnsi="Calibri" w:cs="Calibri"/>
          <w:sz w:val="22"/>
          <w:szCs w:val="22"/>
        </w:rPr>
        <w:t>left clear at all times</w:t>
      </w:r>
      <w:proofErr w:type="gramEnd"/>
    </w:p>
    <w:p w14:paraId="0007209B" w14:textId="77777777" w:rsidR="00317BC5" w:rsidRDefault="004540E2" w:rsidP="000D53A0">
      <w:pPr>
        <w:numPr>
          <w:ilvl w:val="0"/>
          <w:numId w:val="30"/>
        </w:numPr>
        <w:spacing w:after="120" w:line="240" w:lineRule="auto"/>
        <w:jc w:val="both"/>
        <w:rPr>
          <w:rFonts w:ascii="Calibri" w:eastAsia="Calibri" w:hAnsi="Calibri" w:cs="Calibri"/>
          <w:sz w:val="22"/>
          <w:szCs w:val="22"/>
        </w:rPr>
      </w:pPr>
      <w:r>
        <w:rPr>
          <w:rFonts w:ascii="Calibri" w:eastAsia="Calibri" w:hAnsi="Calibri" w:cs="Calibri"/>
          <w:sz w:val="22"/>
          <w:szCs w:val="22"/>
        </w:rPr>
        <w:t>Corridors and fire exits must not be blocked by furniture or equipment</w:t>
      </w:r>
    </w:p>
    <w:p w14:paraId="2C7A968D" w14:textId="77777777" w:rsidR="00317BC5" w:rsidRDefault="004540E2" w:rsidP="000D53A0">
      <w:pPr>
        <w:numPr>
          <w:ilvl w:val="0"/>
          <w:numId w:val="30"/>
        </w:num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Vehicles must not be parked near to the building </w:t>
      </w:r>
      <w:proofErr w:type="gramStart"/>
      <w:r>
        <w:rPr>
          <w:rFonts w:ascii="Calibri" w:eastAsia="Calibri" w:hAnsi="Calibri" w:cs="Calibri"/>
          <w:sz w:val="22"/>
          <w:szCs w:val="22"/>
        </w:rPr>
        <w:t>so as to</w:t>
      </w:r>
      <w:proofErr w:type="gramEnd"/>
      <w:r>
        <w:rPr>
          <w:rFonts w:ascii="Calibri" w:eastAsia="Calibri" w:hAnsi="Calibri" w:cs="Calibri"/>
          <w:sz w:val="22"/>
          <w:szCs w:val="22"/>
        </w:rPr>
        <w:t xml:space="preserve"> cause any obstruction or hazard</w:t>
      </w:r>
    </w:p>
    <w:p w14:paraId="75EE7A8F"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Hazards or suspected hazards or other health and safety matters should be reported to the Health and Safety Officer or the staff member on duty immediately or as soon as practicable, so that action can be taken.  If the hazard is of a serious nature, immediate action must be taken to protect or clear the area to prevent injury to staff or other users.</w:t>
      </w:r>
    </w:p>
    <w:p w14:paraId="2E28613F" w14:textId="77777777" w:rsidR="004540E2" w:rsidRDefault="004540E2" w:rsidP="000D53A0">
      <w:pPr>
        <w:spacing w:after="120" w:line="240" w:lineRule="auto"/>
        <w:jc w:val="both"/>
        <w:rPr>
          <w:rFonts w:ascii="Calibri" w:eastAsia="Calibri" w:hAnsi="Calibri" w:cs="Calibri"/>
          <w:sz w:val="22"/>
          <w:szCs w:val="22"/>
        </w:rPr>
      </w:pPr>
    </w:p>
    <w:p w14:paraId="58E0B789" w14:textId="77777777" w:rsidR="00317BC5" w:rsidRDefault="004540E2" w:rsidP="000D53A0">
      <w:pPr>
        <w:spacing w:after="120" w:line="240" w:lineRule="auto"/>
        <w:jc w:val="both"/>
        <w:rPr>
          <w:rFonts w:ascii="Calibri" w:eastAsia="Calibri" w:hAnsi="Calibri" w:cs="Calibri"/>
          <w:b/>
          <w:color w:val="000000"/>
          <w:sz w:val="28"/>
          <w:szCs w:val="28"/>
        </w:rPr>
      </w:pPr>
      <w:r>
        <w:rPr>
          <w:rFonts w:ascii="Calibri" w:eastAsia="Calibri" w:hAnsi="Calibri" w:cs="Calibri"/>
          <w:b/>
          <w:color w:val="000000"/>
          <w:sz w:val="28"/>
          <w:szCs w:val="28"/>
        </w:rPr>
        <w:t>PORTABLE APPLIANCE TESTING (PAT)</w:t>
      </w:r>
    </w:p>
    <w:p w14:paraId="3FEDD8B6"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There are legal duties on manufacturers and suppliers covering the initial integrity (safety) of new electrical appliances. There are general duties on JS Consult Limited, as an employer, covering the use and maintenance of its appliances, designed to ensure that they remain in a safe condition.</w:t>
      </w:r>
    </w:p>
    <w:p w14:paraId="229FA512" w14:textId="2C442B1E"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The legal duties relating to the use and maintenance of electrical appliances are contained in the Electricity at Work Regulations (1989). These apply to all work activities and place requirements on both employers and employees (duty holders), to control risks which can arise from the use of electricity. The Regulations require certain safety objectives to be achieved but do not prescribe the measures to be taken. This allows the duty holder to select precautions appropriate to the risk rather than have precautions imposed which may not be relevant to a particular work activity.</w:t>
      </w:r>
    </w:p>
    <w:p w14:paraId="618C6D0B"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The best means by which to control risks in the use and maintenance of electrical appliances is to establish a system of regular Portable Appliance Testing (PAT).</w:t>
      </w:r>
    </w:p>
    <w:p w14:paraId="6340201A"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The PAT test includes:</w:t>
      </w:r>
    </w:p>
    <w:p w14:paraId="2E1C6EDF" w14:textId="77777777" w:rsidR="00317BC5" w:rsidRDefault="004540E2" w:rsidP="000D53A0">
      <w:pPr>
        <w:numPr>
          <w:ilvl w:val="0"/>
          <w:numId w:val="17"/>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Preliminary visual inspection</w:t>
      </w:r>
    </w:p>
    <w:p w14:paraId="13D62A4B" w14:textId="77777777" w:rsidR="00317BC5" w:rsidRDefault="004540E2" w:rsidP="000D53A0">
      <w:pPr>
        <w:numPr>
          <w:ilvl w:val="0"/>
          <w:numId w:val="17"/>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Using a PAT device:</w:t>
      </w:r>
    </w:p>
    <w:p w14:paraId="1A214B73" w14:textId="77777777" w:rsidR="00317BC5" w:rsidRDefault="004540E2" w:rsidP="000D53A0">
      <w:pPr>
        <w:numPr>
          <w:ilvl w:val="0"/>
          <w:numId w:val="17"/>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Earth continuity tests (for Class 1 equipment)</w:t>
      </w:r>
    </w:p>
    <w:p w14:paraId="0A584A34" w14:textId="77777777" w:rsidR="00317BC5" w:rsidRDefault="004540E2" w:rsidP="000D53A0">
      <w:pPr>
        <w:numPr>
          <w:ilvl w:val="0"/>
          <w:numId w:val="17"/>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Insulation testing (which may sometimes be substituted by earth leakage measurement)</w:t>
      </w:r>
    </w:p>
    <w:p w14:paraId="7823750B" w14:textId="77777777" w:rsidR="00317BC5" w:rsidRDefault="004540E2" w:rsidP="000D53A0">
      <w:pPr>
        <w:numPr>
          <w:ilvl w:val="0"/>
          <w:numId w:val="17"/>
        </w:numPr>
        <w:pBdr>
          <w:top w:val="nil"/>
          <w:left w:val="nil"/>
          <w:bottom w:val="nil"/>
          <w:right w:val="nil"/>
          <w:between w:val="nil"/>
        </w:pBdr>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Functional checks.</w:t>
      </w:r>
    </w:p>
    <w:p w14:paraId="034E2421" w14:textId="77777777" w:rsidR="00317BC5" w:rsidRDefault="004540E2" w:rsidP="000D53A0">
      <w:pPr>
        <w:spacing w:after="120" w:line="240" w:lineRule="auto"/>
        <w:jc w:val="both"/>
        <w:rPr>
          <w:rFonts w:ascii="Calibri" w:eastAsia="Calibri" w:hAnsi="Calibri" w:cs="Calibri"/>
          <w:sz w:val="22"/>
          <w:szCs w:val="22"/>
        </w:rPr>
      </w:pPr>
      <w:r>
        <w:rPr>
          <w:rFonts w:ascii="Calibri" w:eastAsia="Calibri" w:hAnsi="Calibri" w:cs="Calibri"/>
          <w:sz w:val="22"/>
          <w:szCs w:val="22"/>
        </w:rPr>
        <w:t xml:space="preserve">Visual inspection can be carried out by all users of portable appliance, ideally each time the appliance is used. However electrical testing with a PAT device must only be performed by a person who is competent in the safe use of the test equipment and who knows how to interpret the test results obtained. This person must be capable of inspecting the equipment and, where necessary, dismantling it to check the cable connections. At JS Consult Limited, this is the responsibility of the </w:t>
      </w:r>
      <w:r>
        <w:rPr>
          <w:rFonts w:ascii="Calibri" w:eastAsia="Calibri" w:hAnsi="Calibri" w:cs="Calibri"/>
          <w:sz w:val="22"/>
          <w:szCs w:val="22"/>
          <w:highlight w:val="white"/>
        </w:rPr>
        <w:t xml:space="preserve">Health &amp; Safety Officer </w:t>
      </w:r>
      <w:r>
        <w:rPr>
          <w:rFonts w:ascii="Calibri" w:eastAsia="Calibri" w:hAnsi="Calibri" w:cs="Calibri"/>
          <w:sz w:val="22"/>
          <w:szCs w:val="22"/>
        </w:rPr>
        <w:t>who will also undertake all checking and record keeping.</w:t>
      </w:r>
    </w:p>
    <w:p w14:paraId="2A022AEB" w14:textId="77777777" w:rsidR="004540E2" w:rsidRDefault="004540E2" w:rsidP="000D53A0">
      <w:pPr>
        <w:spacing w:after="120" w:line="240" w:lineRule="auto"/>
        <w:jc w:val="both"/>
        <w:rPr>
          <w:rFonts w:ascii="Calibri" w:eastAsia="Calibri" w:hAnsi="Calibri" w:cs="Calibri"/>
          <w:sz w:val="22"/>
          <w:szCs w:val="22"/>
        </w:rPr>
      </w:pPr>
    </w:p>
    <w:p w14:paraId="67CCC6A6" w14:textId="77777777" w:rsidR="00317BC5" w:rsidRDefault="004540E2" w:rsidP="000D53A0">
      <w:pPr>
        <w:tabs>
          <w:tab w:val="left" w:pos="1057"/>
        </w:tabs>
        <w:spacing w:after="120" w:line="240" w:lineRule="auto"/>
        <w:jc w:val="both"/>
        <w:rPr>
          <w:rFonts w:ascii="Calibri" w:eastAsia="Calibri" w:hAnsi="Calibri" w:cs="Calibri"/>
          <w:color w:val="000000"/>
          <w:sz w:val="28"/>
          <w:szCs w:val="28"/>
        </w:rPr>
      </w:pPr>
      <w:r>
        <w:rPr>
          <w:rFonts w:ascii="Calibri" w:eastAsia="Calibri" w:hAnsi="Calibri" w:cs="Calibri"/>
          <w:color w:val="000000"/>
          <w:sz w:val="28"/>
          <w:szCs w:val="28"/>
        </w:rPr>
        <w:t>REVIEW</w:t>
      </w:r>
    </w:p>
    <w:p w14:paraId="35EDC525" w14:textId="77777777" w:rsidR="00317BC5" w:rsidRDefault="004540E2" w:rsidP="000D53A0">
      <w:pPr>
        <w:pBdr>
          <w:top w:val="nil"/>
          <w:left w:val="nil"/>
          <w:bottom w:val="nil"/>
          <w:right w:val="nil"/>
          <w:between w:val="nil"/>
        </w:pBdr>
        <w:shd w:val="clear" w:color="auto" w:fill="FFFFFF"/>
        <w:spacing w:after="120" w:line="240" w:lineRule="auto"/>
        <w:jc w:val="both"/>
        <w:rPr>
          <w:rFonts w:ascii="Calibri" w:eastAsia="Calibri" w:hAnsi="Calibri" w:cs="Calibri"/>
          <w:color w:val="000000"/>
          <w:sz w:val="22"/>
          <w:szCs w:val="22"/>
        </w:rPr>
      </w:pPr>
      <w:r>
        <w:rPr>
          <w:rFonts w:ascii="Calibri" w:eastAsia="Calibri" w:hAnsi="Calibri" w:cs="Calibri"/>
          <w:color w:val="000000"/>
          <w:sz w:val="22"/>
          <w:szCs w:val="22"/>
        </w:rPr>
        <w:t>This policy will be reviewed on an annual basis or following changes to Government updates and statutory guidance in relation to Covid-19 and company risk assessment policies and processes.</w:t>
      </w:r>
    </w:p>
    <w:p w14:paraId="7DB0EA10" w14:textId="77777777" w:rsidR="00317BC5" w:rsidRDefault="00317BC5" w:rsidP="000D53A0">
      <w:pPr>
        <w:tabs>
          <w:tab w:val="left" w:pos="2520"/>
        </w:tabs>
        <w:spacing w:after="120" w:line="240" w:lineRule="auto"/>
        <w:jc w:val="both"/>
        <w:rPr>
          <w:rFonts w:ascii="Calibri" w:eastAsia="Calibri" w:hAnsi="Calibri" w:cs="Calibri"/>
          <w:b/>
          <w:color w:val="006666"/>
          <w:sz w:val="22"/>
          <w:szCs w:val="22"/>
        </w:rPr>
      </w:pPr>
    </w:p>
    <w:p w14:paraId="07106EE9" w14:textId="77777777" w:rsidR="00317BC5" w:rsidRDefault="00317BC5" w:rsidP="000D53A0">
      <w:pPr>
        <w:tabs>
          <w:tab w:val="left" w:pos="2520"/>
        </w:tabs>
        <w:spacing w:after="120" w:line="240" w:lineRule="auto"/>
        <w:jc w:val="both"/>
        <w:rPr>
          <w:rFonts w:ascii="Calibri" w:eastAsia="Calibri" w:hAnsi="Calibri" w:cs="Calibri"/>
          <w:b/>
          <w:sz w:val="32"/>
          <w:szCs w:val="32"/>
        </w:rPr>
      </w:pPr>
    </w:p>
    <w:p w14:paraId="79C2714D" w14:textId="77777777" w:rsidR="005F4AE3" w:rsidRDefault="005F4AE3" w:rsidP="000D53A0">
      <w:pPr>
        <w:pBdr>
          <w:top w:val="nil"/>
          <w:left w:val="nil"/>
          <w:bottom w:val="nil"/>
          <w:right w:val="nil"/>
          <w:between w:val="nil"/>
        </w:pBdr>
        <w:shd w:val="clear" w:color="auto" w:fill="FFFFFF"/>
        <w:spacing w:after="120" w:line="240" w:lineRule="auto"/>
        <w:jc w:val="both"/>
        <w:rPr>
          <w:rFonts w:ascii="Calibri" w:eastAsia="Calibri" w:hAnsi="Calibri" w:cs="Calibri"/>
          <w:color w:val="000000"/>
          <w:sz w:val="22"/>
          <w:szCs w:val="22"/>
        </w:rPr>
      </w:pPr>
    </w:p>
    <w:p w14:paraId="36E01765" w14:textId="77777777" w:rsidR="005F4AE3" w:rsidRDefault="005F4AE3" w:rsidP="000D53A0">
      <w:pPr>
        <w:jc w:val="both"/>
        <w:rPr>
          <w:b/>
          <w:bCs/>
        </w:rPr>
      </w:pPr>
      <w:r>
        <w:rPr>
          <w:b/>
          <w:bCs/>
        </w:rPr>
        <w:t xml:space="preserve">DOCUMENT REVIEW  </w:t>
      </w:r>
    </w:p>
    <w:tbl>
      <w:tblPr>
        <w:tblW w:w="3746" w:type="dxa"/>
        <w:tblCellMar>
          <w:left w:w="10" w:type="dxa"/>
          <w:right w:w="10" w:type="dxa"/>
        </w:tblCellMar>
        <w:tblLook w:val="04A0" w:firstRow="1" w:lastRow="0" w:firstColumn="1" w:lastColumn="0" w:noHBand="0" w:noVBand="1"/>
      </w:tblPr>
      <w:tblGrid>
        <w:gridCol w:w="2030"/>
        <w:gridCol w:w="1716"/>
      </w:tblGrid>
      <w:tr w:rsidR="005F4AE3" w14:paraId="325976D7" w14:textId="77777777" w:rsidTr="004C471A">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E4C71" w14:textId="77777777" w:rsidR="005F4AE3" w:rsidRDefault="005F4AE3" w:rsidP="000D53A0">
            <w:pPr>
              <w:jc w:val="both"/>
            </w:pPr>
            <w:bookmarkStart w:id="1" w:name="_Hlk128599559"/>
            <w:r>
              <w:t xml:space="preserve">Date version approved: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76138" w14:textId="12F93B02" w:rsidR="005F4AE3" w:rsidRDefault="005F4AE3" w:rsidP="000D53A0">
            <w:pPr>
              <w:jc w:val="both"/>
            </w:pPr>
            <w:r>
              <w:t>1</w:t>
            </w:r>
            <w:r w:rsidRPr="006365DE">
              <w:rPr>
                <w:vertAlign w:val="superscript"/>
              </w:rPr>
              <w:t>st</w:t>
            </w:r>
            <w:r>
              <w:t xml:space="preserve"> December 202</w:t>
            </w:r>
            <w:r w:rsidR="000D53A0">
              <w:t>5</w:t>
            </w:r>
          </w:p>
        </w:tc>
      </w:tr>
      <w:tr w:rsidR="005F4AE3" w14:paraId="369C2FC2" w14:textId="77777777" w:rsidTr="004C471A">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0D340" w14:textId="77777777" w:rsidR="005F4AE3" w:rsidRDefault="005F4AE3" w:rsidP="000D53A0">
            <w:pPr>
              <w:jc w:val="both"/>
            </w:pPr>
            <w:r>
              <w:t>Signed &amp; approved by:</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4FA1E" w14:textId="5312FC47" w:rsidR="005F4AE3" w:rsidRDefault="000D53A0" w:rsidP="000D53A0">
            <w:pPr>
              <w:jc w:val="both"/>
            </w:pPr>
            <w:r>
              <w:t xml:space="preserve">Given </w:t>
            </w:r>
            <w:proofErr w:type="spellStart"/>
            <w:r>
              <w:t>Chipungu</w:t>
            </w:r>
            <w:proofErr w:type="spellEnd"/>
            <w:r w:rsidR="005F4AE3">
              <w:t xml:space="preserve"> </w:t>
            </w:r>
          </w:p>
        </w:tc>
      </w:tr>
      <w:tr w:rsidR="005F4AE3" w14:paraId="5B5DB6E0" w14:textId="77777777" w:rsidTr="004C471A">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0FDAB" w14:textId="77777777" w:rsidR="005F4AE3" w:rsidRDefault="005F4AE3" w:rsidP="000D53A0">
            <w:pPr>
              <w:jc w:val="both"/>
            </w:pPr>
            <w:r>
              <w:t>Next review date:</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05AF1" w14:textId="5D14F951" w:rsidR="005F4AE3" w:rsidRDefault="005F4AE3" w:rsidP="000D53A0">
            <w:pPr>
              <w:jc w:val="both"/>
            </w:pPr>
            <w:r>
              <w:t>1</w:t>
            </w:r>
            <w:r w:rsidRPr="006365DE">
              <w:rPr>
                <w:vertAlign w:val="superscript"/>
              </w:rPr>
              <w:t>st</w:t>
            </w:r>
            <w:r>
              <w:t xml:space="preserve"> December 202</w:t>
            </w:r>
            <w:r w:rsidR="000D53A0">
              <w:t>6</w:t>
            </w:r>
          </w:p>
        </w:tc>
      </w:tr>
      <w:tr w:rsidR="005F4AE3" w14:paraId="58B278F1" w14:textId="77777777" w:rsidTr="004C471A">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D9BCC" w14:textId="77777777" w:rsidR="005F4AE3" w:rsidRDefault="005F4AE3" w:rsidP="000D53A0">
            <w:pPr>
              <w:jc w:val="both"/>
            </w:pPr>
            <w:r>
              <w:t xml:space="preserve">Frequency of review </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EB495" w14:textId="77777777" w:rsidR="005F4AE3" w:rsidRDefault="005F4AE3" w:rsidP="000D53A0">
            <w:pPr>
              <w:jc w:val="both"/>
            </w:pPr>
            <w:r>
              <w:t xml:space="preserve">Yearly </w:t>
            </w:r>
          </w:p>
        </w:tc>
      </w:tr>
      <w:bookmarkEnd w:id="1"/>
    </w:tbl>
    <w:p w14:paraId="51D693F6" w14:textId="77777777" w:rsidR="005F4AE3" w:rsidRDefault="005F4AE3" w:rsidP="000D53A0">
      <w:pPr>
        <w:spacing w:after="120" w:line="240" w:lineRule="auto"/>
        <w:jc w:val="both"/>
      </w:pPr>
    </w:p>
    <w:p w14:paraId="2FF7191D" w14:textId="77777777" w:rsidR="005F4AE3" w:rsidRDefault="005F4AE3" w:rsidP="000D53A0">
      <w:pPr>
        <w:pBdr>
          <w:top w:val="nil"/>
          <w:left w:val="nil"/>
          <w:bottom w:val="nil"/>
          <w:right w:val="nil"/>
          <w:between w:val="nil"/>
        </w:pBdr>
        <w:shd w:val="clear" w:color="auto" w:fill="FFFFFF"/>
        <w:spacing w:after="120" w:line="240" w:lineRule="auto"/>
        <w:jc w:val="both"/>
        <w:rPr>
          <w:color w:val="000000"/>
        </w:rPr>
      </w:pPr>
    </w:p>
    <w:p w14:paraId="2AA24E4C" w14:textId="77777777" w:rsidR="00317BC5" w:rsidRDefault="00317BC5" w:rsidP="000D53A0">
      <w:pPr>
        <w:tabs>
          <w:tab w:val="left" w:pos="2520"/>
        </w:tabs>
        <w:spacing w:after="120" w:line="240" w:lineRule="auto"/>
        <w:jc w:val="both"/>
        <w:rPr>
          <w:rFonts w:ascii="Calibri" w:eastAsia="Calibri" w:hAnsi="Calibri" w:cs="Calibri"/>
          <w:sz w:val="22"/>
          <w:szCs w:val="22"/>
        </w:rPr>
      </w:pPr>
    </w:p>
    <w:p w14:paraId="5F249369" w14:textId="77777777" w:rsidR="00317BC5" w:rsidRDefault="00317BC5" w:rsidP="000D53A0">
      <w:pPr>
        <w:pBdr>
          <w:top w:val="nil"/>
          <w:left w:val="nil"/>
          <w:bottom w:val="nil"/>
          <w:right w:val="nil"/>
          <w:between w:val="nil"/>
        </w:pBdr>
        <w:spacing w:after="120" w:line="240" w:lineRule="auto"/>
        <w:jc w:val="both"/>
        <w:rPr>
          <w:rFonts w:ascii="Calibri" w:eastAsia="Calibri" w:hAnsi="Calibri" w:cs="Calibri"/>
          <w:b/>
          <w:color w:val="000000"/>
          <w:sz w:val="22"/>
          <w:szCs w:val="22"/>
        </w:rPr>
      </w:pPr>
    </w:p>
    <w:p w14:paraId="193818EF" w14:textId="77777777" w:rsidR="00317BC5" w:rsidRDefault="00317BC5" w:rsidP="000D53A0">
      <w:pPr>
        <w:pBdr>
          <w:top w:val="nil"/>
          <w:left w:val="nil"/>
          <w:bottom w:val="nil"/>
          <w:right w:val="nil"/>
          <w:between w:val="nil"/>
        </w:pBdr>
        <w:spacing w:after="120" w:line="240" w:lineRule="auto"/>
        <w:ind w:left="162" w:right="351"/>
        <w:jc w:val="both"/>
        <w:rPr>
          <w:rFonts w:ascii="Calibri" w:eastAsia="Calibri" w:hAnsi="Calibri" w:cs="Calibri"/>
          <w:b/>
          <w:color w:val="000000"/>
          <w:sz w:val="22"/>
          <w:szCs w:val="22"/>
        </w:rPr>
      </w:pPr>
    </w:p>
    <w:p w14:paraId="182150FC" w14:textId="77777777" w:rsidR="00317BC5" w:rsidRDefault="00317BC5" w:rsidP="000D53A0">
      <w:pPr>
        <w:pBdr>
          <w:top w:val="nil"/>
          <w:left w:val="nil"/>
          <w:bottom w:val="nil"/>
          <w:right w:val="nil"/>
          <w:between w:val="nil"/>
        </w:pBdr>
        <w:spacing w:after="120" w:line="240" w:lineRule="auto"/>
        <w:ind w:left="162" w:right="351"/>
        <w:jc w:val="both"/>
        <w:rPr>
          <w:rFonts w:ascii="Calibri" w:eastAsia="Calibri" w:hAnsi="Calibri" w:cs="Calibri"/>
          <w:b/>
          <w:color w:val="000000"/>
          <w:sz w:val="22"/>
          <w:szCs w:val="22"/>
        </w:rPr>
      </w:pPr>
    </w:p>
    <w:p w14:paraId="33CEE828" w14:textId="77777777" w:rsidR="00317BC5" w:rsidRDefault="00317BC5" w:rsidP="000D53A0">
      <w:pPr>
        <w:spacing w:after="120" w:line="240" w:lineRule="auto"/>
        <w:jc w:val="both"/>
        <w:rPr>
          <w:rFonts w:ascii="Calibri" w:eastAsia="Calibri" w:hAnsi="Calibri" w:cs="Calibri"/>
          <w:sz w:val="22"/>
          <w:szCs w:val="22"/>
        </w:rPr>
      </w:pPr>
    </w:p>
    <w:sectPr w:rsidR="00317BC5" w:rsidSect="000D53A0">
      <w:headerReference w:type="even" r:id="rId9"/>
      <w:headerReference w:type="default" r:id="rId10"/>
      <w:footerReference w:type="even" r:id="rId11"/>
      <w:footerReference w:type="default" r:id="rId12"/>
      <w:pgSz w:w="12240" w:h="15840"/>
      <w:pgMar w:top="1724" w:right="1644" w:bottom="992" w:left="1644" w:header="144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3BC6" w14:textId="77777777" w:rsidR="00881972" w:rsidRDefault="00881972">
      <w:pPr>
        <w:spacing w:line="240" w:lineRule="auto"/>
      </w:pPr>
      <w:r>
        <w:separator/>
      </w:r>
    </w:p>
  </w:endnote>
  <w:endnote w:type="continuationSeparator" w:id="0">
    <w:p w14:paraId="4119EDCA" w14:textId="77777777" w:rsidR="00881972" w:rsidRDefault="00881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6209" w14:textId="77777777" w:rsidR="00317BC5" w:rsidRDefault="004540E2">
    <w:pPr>
      <w:pBdr>
        <w:top w:val="nil"/>
        <w:left w:val="nil"/>
        <w:bottom w:val="nil"/>
        <w:right w:val="nil"/>
        <w:between w:val="nil"/>
      </w:pBdr>
      <w:tabs>
        <w:tab w:val="center" w:pos="4153"/>
        <w:tab w:val="right" w:pos="8306"/>
      </w:tabs>
      <w:spacing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fldChar w:fldCharType="end"/>
    </w:r>
  </w:p>
  <w:p w14:paraId="126AB79B" w14:textId="77777777" w:rsidR="00317BC5" w:rsidRDefault="004540E2">
    <w:pPr>
      <w:pBdr>
        <w:top w:val="nil"/>
        <w:left w:val="nil"/>
        <w:bottom w:val="nil"/>
        <w:right w:val="nil"/>
        <w:between w:val="nil"/>
      </w:pBdr>
      <w:tabs>
        <w:tab w:val="center" w:pos="4153"/>
        <w:tab w:val="right" w:pos="8306"/>
      </w:tabs>
      <w:spacing w:line="240" w:lineRule="auto"/>
      <w:ind w:right="360"/>
      <w:rPr>
        <w:color w:val="000000"/>
        <w:sz w:val="16"/>
        <w:szCs w:val="16"/>
      </w:rPr>
    </w:pPr>
    <w:r>
      <w:rPr>
        <w:color w:val="000000"/>
        <w:sz w:val="16"/>
        <w:szCs w:val="16"/>
      </w:rPr>
      <w:t>JDB:/Health &amp; Safety – Wellbeing Policy &amp; Risk Assessment 28.11.2020 v.5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8D3E" w14:textId="78B101C5" w:rsidR="00317BC5" w:rsidRDefault="004540E2">
    <w:pPr>
      <w:pBdr>
        <w:top w:val="nil"/>
        <w:left w:val="nil"/>
        <w:bottom w:val="nil"/>
        <w:right w:val="nil"/>
        <w:between w:val="nil"/>
      </w:pBdr>
      <w:tabs>
        <w:tab w:val="center" w:pos="4153"/>
        <w:tab w:val="right" w:pos="8306"/>
      </w:tabs>
      <w:spacing w:line="240" w:lineRule="auto"/>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19</w:t>
    </w:r>
    <w:r>
      <w:rPr>
        <w:color w:val="000000"/>
        <w:sz w:val="16"/>
        <w:szCs w:val="16"/>
      </w:rPr>
      <w:fldChar w:fldCharType="end"/>
    </w:r>
  </w:p>
  <w:p w14:paraId="4E0732F4" w14:textId="7EBF8C06" w:rsidR="00317BC5" w:rsidRDefault="004540E2">
    <w:pPr>
      <w:pBdr>
        <w:top w:val="nil"/>
        <w:left w:val="nil"/>
        <w:bottom w:val="nil"/>
        <w:right w:val="nil"/>
        <w:between w:val="nil"/>
      </w:pBdr>
      <w:tabs>
        <w:tab w:val="center" w:pos="4153"/>
        <w:tab w:val="right" w:pos="8306"/>
      </w:tabs>
      <w:spacing w:line="240" w:lineRule="auto"/>
      <w:ind w:right="360"/>
      <w:rPr>
        <w:color w:val="000000"/>
        <w:sz w:val="16"/>
        <w:szCs w:val="16"/>
      </w:rPr>
    </w:pPr>
    <w:r>
      <w:rPr>
        <w:color w:val="000000"/>
        <w:sz w:val="16"/>
        <w:szCs w:val="16"/>
      </w:rPr>
      <w:t>J</w:t>
    </w:r>
    <w:r w:rsidR="000D53A0">
      <w:rPr>
        <w:color w:val="000000"/>
        <w:sz w:val="16"/>
        <w:szCs w:val="16"/>
      </w:rPr>
      <w:t>SC</w:t>
    </w:r>
    <w:r>
      <w:rPr>
        <w:color w:val="000000"/>
        <w:sz w:val="16"/>
        <w:szCs w:val="16"/>
      </w:rPr>
      <w:t>:/Health &amp; Safety – Wellbeing Policy &amp; Risk Assessment 0</w:t>
    </w:r>
    <w:r>
      <w:rPr>
        <w:sz w:val="16"/>
        <w:szCs w:val="16"/>
      </w:rPr>
      <w:t>1</w:t>
    </w:r>
    <w:r>
      <w:rPr>
        <w:color w:val="000000"/>
        <w:sz w:val="16"/>
        <w:szCs w:val="16"/>
      </w:rPr>
      <w:t>.</w:t>
    </w:r>
    <w:r>
      <w:rPr>
        <w:sz w:val="16"/>
        <w:szCs w:val="16"/>
      </w:rPr>
      <w:t>12</w:t>
    </w:r>
    <w:r>
      <w:rPr>
        <w:color w:val="000000"/>
        <w:sz w:val="16"/>
        <w:szCs w:val="16"/>
      </w:rPr>
      <w:t>.202</w:t>
    </w:r>
    <w:r w:rsidR="000D53A0">
      <w:rPr>
        <w:sz w:val="16"/>
        <w:szCs w:val="16"/>
      </w:rPr>
      <w:t>5</w:t>
    </w:r>
    <w:r>
      <w:rPr>
        <w:color w:val="000000"/>
        <w:sz w:val="16"/>
        <w:szCs w:val="16"/>
      </w:rPr>
      <w:t xml:space="preserve"> v.</w:t>
    </w:r>
    <w:r w:rsidR="000D53A0">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414E" w14:textId="77777777" w:rsidR="00881972" w:rsidRDefault="00881972">
      <w:pPr>
        <w:spacing w:line="240" w:lineRule="auto"/>
      </w:pPr>
      <w:r>
        <w:separator/>
      </w:r>
    </w:p>
  </w:footnote>
  <w:footnote w:type="continuationSeparator" w:id="0">
    <w:p w14:paraId="3AB943DF" w14:textId="77777777" w:rsidR="00881972" w:rsidRDefault="008819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4049" w14:textId="77777777" w:rsidR="00317BC5" w:rsidRDefault="004540E2">
    <w:pPr>
      <w:pBdr>
        <w:top w:val="nil"/>
        <w:left w:val="nil"/>
        <w:bottom w:val="nil"/>
        <w:right w:val="nil"/>
        <w:between w:val="nil"/>
      </w:pBdr>
      <w:tabs>
        <w:tab w:val="center" w:pos="4153"/>
        <w:tab w:val="right" w:pos="8306"/>
      </w:tabs>
      <w:spacing w:line="240" w:lineRule="auto"/>
      <w:rPr>
        <w:color w:val="000000"/>
      </w:rPr>
    </w:pPr>
    <w:r>
      <w:rPr>
        <w:noProof/>
      </w:rPr>
      <w:drawing>
        <wp:anchor distT="0" distB="0" distL="114300" distR="114300" simplePos="0" relativeHeight="251659264" behindDoc="0" locked="0" layoutInCell="1" hidden="0" allowOverlap="1" wp14:anchorId="25323690" wp14:editId="1263F959">
          <wp:simplePos x="0" y="0"/>
          <wp:positionH relativeFrom="column">
            <wp:posOffset>4448810</wp:posOffset>
          </wp:positionH>
          <wp:positionV relativeFrom="paragraph">
            <wp:posOffset>-763269</wp:posOffset>
          </wp:positionV>
          <wp:extent cx="1840865" cy="847725"/>
          <wp:effectExtent l="0" t="0" r="0" b="0"/>
          <wp:wrapSquare wrapText="bothSides" distT="0" distB="0" distL="114300" distR="11430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0865" cy="8477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9B6A" w14:textId="77777777" w:rsidR="00317BC5" w:rsidRDefault="004540E2">
    <w:pPr>
      <w:pBdr>
        <w:top w:val="nil"/>
        <w:left w:val="nil"/>
        <w:bottom w:val="nil"/>
        <w:right w:val="nil"/>
        <w:between w:val="nil"/>
      </w:pBdr>
      <w:tabs>
        <w:tab w:val="center" w:pos="4153"/>
        <w:tab w:val="right" w:pos="8306"/>
      </w:tabs>
      <w:spacing w:line="240" w:lineRule="auto"/>
      <w:rPr>
        <w:color w:val="000000"/>
      </w:rPr>
    </w:pPr>
    <w:r>
      <w:rPr>
        <w:noProof/>
        <w:color w:val="000000"/>
      </w:rPr>
      <w:drawing>
        <wp:inline distT="0" distB="0" distL="0" distR="0" wp14:anchorId="2061864E" wp14:editId="586A0FF0">
          <wp:extent cx="1219597" cy="545643"/>
          <wp:effectExtent l="0" t="0" r="0" b="0"/>
          <wp:docPr id="40" name="image2.jp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jpg" descr="Logo&#10;&#10;Description automatically generated with medium confidence"/>
                  <pic:cNvPicPr preferRelativeResize="0"/>
                </pic:nvPicPr>
                <pic:blipFill>
                  <a:blip r:embed="rId1"/>
                  <a:srcRect/>
                  <a:stretch>
                    <a:fillRect/>
                  </a:stretch>
                </pic:blipFill>
                <pic:spPr>
                  <a:xfrm>
                    <a:off x="0" y="0"/>
                    <a:ext cx="1219597" cy="54564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6CE"/>
    <w:multiLevelType w:val="multilevel"/>
    <w:tmpl w:val="5F2A5C18"/>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709" w:hanging="357"/>
      </w:pPr>
    </w:lvl>
    <w:lvl w:ilvl="2">
      <w:numFmt w:val="bullet"/>
      <w:lvlText w:val="•"/>
      <w:lvlJc w:val="left"/>
      <w:pPr>
        <w:ind w:left="959" w:hanging="357"/>
      </w:pPr>
    </w:lvl>
    <w:lvl w:ilvl="3">
      <w:numFmt w:val="bullet"/>
      <w:lvlText w:val="•"/>
      <w:lvlJc w:val="left"/>
      <w:pPr>
        <w:ind w:left="1209" w:hanging="357"/>
      </w:pPr>
    </w:lvl>
    <w:lvl w:ilvl="4">
      <w:numFmt w:val="bullet"/>
      <w:lvlText w:val="•"/>
      <w:lvlJc w:val="left"/>
      <w:pPr>
        <w:ind w:left="1458" w:hanging="357"/>
      </w:pPr>
    </w:lvl>
    <w:lvl w:ilvl="5">
      <w:numFmt w:val="bullet"/>
      <w:lvlText w:val="•"/>
      <w:lvlJc w:val="left"/>
      <w:pPr>
        <w:ind w:left="1708" w:hanging="356"/>
      </w:pPr>
    </w:lvl>
    <w:lvl w:ilvl="6">
      <w:numFmt w:val="bullet"/>
      <w:lvlText w:val="•"/>
      <w:lvlJc w:val="left"/>
      <w:pPr>
        <w:ind w:left="1958" w:hanging="356"/>
      </w:pPr>
    </w:lvl>
    <w:lvl w:ilvl="7">
      <w:numFmt w:val="bullet"/>
      <w:lvlText w:val="•"/>
      <w:lvlJc w:val="left"/>
      <w:pPr>
        <w:ind w:left="2207" w:hanging="357"/>
      </w:pPr>
    </w:lvl>
    <w:lvl w:ilvl="8">
      <w:numFmt w:val="bullet"/>
      <w:lvlText w:val="•"/>
      <w:lvlJc w:val="left"/>
      <w:pPr>
        <w:ind w:left="2457" w:hanging="357"/>
      </w:pPr>
    </w:lvl>
  </w:abstractNum>
  <w:abstractNum w:abstractNumId="1" w15:restartNumberingAfterBreak="0">
    <w:nsid w:val="00C66C0F"/>
    <w:multiLevelType w:val="multilevel"/>
    <w:tmpl w:val="B2EED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26381F"/>
    <w:multiLevelType w:val="multilevel"/>
    <w:tmpl w:val="597E8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0C5828"/>
    <w:multiLevelType w:val="multilevel"/>
    <w:tmpl w:val="8090B486"/>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682" w:hanging="357"/>
      </w:pPr>
    </w:lvl>
    <w:lvl w:ilvl="2">
      <w:numFmt w:val="bullet"/>
      <w:lvlText w:val="•"/>
      <w:lvlJc w:val="left"/>
      <w:pPr>
        <w:ind w:left="904" w:hanging="357"/>
      </w:pPr>
    </w:lvl>
    <w:lvl w:ilvl="3">
      <w:numFmt w:val="bullet"/>
      <w:lvlText w:val="•"/>
      <w:lvlJc w:val="left"/>
      <w:pPr>
        <w:ind w:left="1126" w:hanging="357"/>
      </w:pPr>
    </w:lvl>
    <w:lvl w:ilvl="4">
      <w:numFmt w:val="bullet"/>
      <w:lvlText w:val="•"/>
      <w:lvlJc w:val="left"/>
      <w:pPr>
        <w:ind w:left="1349" w:hanging="357"/>
      </w:pPr>
    </w:lvl>
    <w:lvl w:ilvl="5">
      <w:numFmt w:val="bullet"/>
      <w:lvlText w:val="•"/>
      <w:lvlJc w:val="left"/>
      <w:pPr>
        <w:ind w:left="1571" w:hanging="357"/>
      </w:pPr>
    </w:lvl>
    <w:lvl w:ilvl="6">
      <w:numFmt w:val="bullet"/>
      <w:lvlText w:val="•"/>
      <w:lvlJc w:val="left"/>
      <w:pPr>
        <w:ind w:left="1793" w:hanging="356"/>
      </w:pPr>
    </w:lvl>
    <w:lvl w:ilvl="7">
      <w:numFmt w:val="bullet"/>
      <w:lvlText w:val="•"/>
      <w:lvlJc w:val="left"/>
      <w:pPr>
        <w:ind w:left="2016" w:hanging="357"/>
      </w:pPr>
    </w:lvl>
    <w:lvl w:ilvl="8">
      <w:numFmt w:val="bullet"/>
      <w:lvlText w:val="•"/>
      <w:lvlJc w:val="left"/>
      <w:pPr>
        <w:ind w:left="2238" w:hanging="356"/>
      </w:pPr>
    </w:lvl>
  </w:abstractNum>
  <w:abstractNum w:abstractNumId="4" w15:restartNumberingAfterBreak="0">
    <w:nsid w:val="14CC16DE"/>
    <w:multiLevelType w:val="multilevel"/>
    <w:tmpl w:val="14A0B358"/>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682" w:hanging="357"/>
      </w:pPr>
    </w:lvl>
    <w:lvl w:ilvl="2">
      <w:numFmt w:val="bullet"/>
      <w:lvlText w:val="•"/>
      <w:lvlJc w:val="left"/>
      <w:pPr>
        <w:ind w:left="904" w:hanging="357"/>
      </w:pPr>
    </w:lvl>
    <w:lvl w:ilvl="3">
      <w:numFmt w:val="bullet"/>
      <w:lvlText w:val="•"/>
      <w:lvlJc w:val="left"/>
      <w:pPr>
        <w:ind w:left="1126" w:hanging="357"/>
      </w:pPr>
    </w:lvl>
    <w:lvl w:ilvl="4">
      <w:numFmt w:val="bullet"/>
      <w:lvlText w:val="•"/>
      <w:lvlJc w:val="left"/>
      <w:pPr>
        <w:ind w:left="1349" w:hanging="357"/>
      </w:pPr>
    </w:lvl>
    <w:lvl w:ilvl="5">
      <w:numFmt w:val="bullet"/>
      <w:lvlText w:val="•"/>
      <w:lvlJc w:val="left"/>
      <w:pPr>
        <w:ind w:left="1571" w:hanging="357"/>
      </w:pPr>
    </w:lvl>
    <w:lvl w:ilvl="6">
      <w:numFmt w:val="bullet"/>
      <w:lvlText w:val="•"/>
      <w:lvlJc w:val="left"/>
      <w:pPr>
        <w:ind w:left="1793" w:hanging="356"/>
      </w:pPr>
    </w:lvl>
    <w:lvl w:ilvl="7">
      <w:numFmt w:val="bullet"/>
      <w:lvlText w:val="•"/>
      <w:lvlJc w:val="left"/>
      <w:pPr>
        <w:ind w:left="2016" w:hanging="357"/>
      </w:pPr>
    </w:lvl>
    <w:lvl w:ilvl="8">
      <w:numFmt w:val="bullet"/>
      <w:lvlText w:val="•"/>
      <w:lvlJc w:val="left"/>
      <w:pPr>
        <w:ind w:left="2238" w:hanging="356"/>
      </w:pPr>
    </w:lvl>
  </w:abstractNum>
  <w:abstractNum w:abstractNumId="5" w15:restartNumberingAfterBreak="0">
    <w:nsid w:val="1B0536D8"/>
    <w:multiLevelType w:val="multilevel"/>
    <w:tmpl w:val="917819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C2F7225"/>
    <w:multiLevelType w:val="multilevel"/>
    <w:tmpl w:val="8B2A6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800FAC"/>
    <w:multiLevelType w:val="multilevel"/>
    <w:tmpl w:val="B53422CE"/>
    <w:lvl w:ilvl="0">
      <w:start w:val="1"/>
      <w:numFmt w:val="lowerRoman"/>
      <w:lvlText w:val="%1)"/>
      <w:lvlJc w:val="left"/>
      <w:pPr>
        <w:ind w:left="2160" w:hanging="720"/>
      </w:pPr>
    </w:lvl>
    <w:lvl w:ilvl="1">
      <w:start w:val="1"/>
      <w:numFmt w:val="bullet"/>
      <w:lvlText w:val="●"/>
      <w:lvlJc w:val="left"/>
      <w:pPr>
        <w:ind w:left="2520" w:hanging="360"/>
      </w:pPr>
      <w:rPr>
        <w:rFonts w:ascii="Noto Sans Symbols" w:eastAsia="Noto Sans Symbols" w:hAnsi="Noto Sans Symbols" w:cs="Noto Sans Symbols"/>
      </w:rPr>
    </w:lvl>
    <w:lvl w:ilvl="2">
      <w:start w:val="1"/>
      <w:numFmt w:val="lowerLetter"/>
      <w:lvlText w:val="(%3)"/>
      <w:lvlJc w:val="left"/>
      <w:pPr>
        <w:ind w:left="3780" w:hanging="72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4D25468"/>
    <w:multiLevelType w:val="multilevel"/>
    <w:tmpl w:val="9C8E6F80"/>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682" w:hanging="357"/>
      </w:pPr>
    </w:lvl>
    <w:lvl w:ilvl="2">
      <w:numFmt w:val="bullet"/>
      <w:lvlText w:val="•"/>
      <w:lvlJc w:val="left"/>
      <w:pPr>
        <w:ind w:left="904" w:hanging="357"/>
      </w:pPr>
    </w:lvl>
    <w:lvl w:ilvl="3">
      <w:numFmt w:val="bullet"/>
      <w:lvlText w:val="•"/>
      <w:lvlJc w:val="left"/>
      <w:pPr>
        <w:ind w:left="1126" w:hanging="357"/>
      </w:pPr>
    </w:lvl>
    <w:lvl w:ilvl="4">
      <w:numFmt w:val="bullet"/>
      <w:lvlText w:val="•"/>
      <w:lvlJc w:val="left"/>
      <w:pPr>
        <w:ind w:left="1349" w:hanging="357"/>
      </w:pPr>
    </w:lvl>
    <w:lvl w:ilvl="5">
      <w:numFmt w:val="bullet"/>
      <w:lvlText w:val="•"/>
      <w:lvlJc w:val="left"/>
      <w:pPr>
        <w:ind w:left="1571" w:hanging="357"/>
      </w:pPr>
    </w:lvl>
    <w:lvl w:ilvl="6">
      <w:numFmt w:val="bullet"/>
      <w:lvlText w:val="•"/>
      <w:lvlJc w:val="left"/>
      <w:pPr>
        <w:ind w:left="1793" w:hanging="356"/>
      </w:pPr>
    </w:lvl>
    <w:lvl w:ilvl="7">
      <w:numFmt w:val="bullet"/>
      <w:lvlText w:val="•"/>
      <w:lvlJc w:val="left"/>
      <w:pPr>
        <w:ind w:left="2016" w:hanging="357"/>
      </w:pPr>
    </w:lvl>
    <w:lvl w:ilvl="8">
      <w:numFmt w:val="bullet"/>
      <w:lvlText w:val="•"/>
      <w:lvlJc w:val="left"/>
      <w:pPr>
        <w:ind w:left="2238" w:hanging="356"/>
      </w:pPr>
    </w:lvl>
  </w:abstractNum>
  <w:abstractNum w:abstractNumId="9" w15:restartNumberingAfterBreak="0">
    <w:nsid w:val="24E34796"/>
    <w:multiLevelType w:val="multilevel"/>
    <w:tmpl w:val="1A882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FE6B50"/>
    <w:multiLevelType w:val="multilevel"/>
    <w:tmpl w:val="59E65C3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A4D1368"/>
    <w:multiLevelType w:val="multilevel"/>
    <w:tmpl w:val="5B1A6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07190C"/>
    <w:multiLevelType w:val="multilevel"/>
    <w:tmpl w:val="4F4EEAE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37C95D3A"/>
    <w:multiLevelType w:val="multilevel"/>
    <w:tmpl w:val="8E643B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9B10763"/>
    <w:multiLevelType w:val="multilevel"/>
    <w:tmpl w:val="46C6706C"/>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682" w:hanging="357"/>
      </w:pPr>
    </w:lvl>
    <w:lvl w:ilvl="2">
      <w:numFmt w:val="bullet"/>
      <w:lvlText w:val="•"/>
      <w:lvlJc w:val="left"/>
      <w:pPr>
        <w:ind w:left="904" w:hanging="357"/>
      </w:pPr>
    </w:lvl>
    <w:lvl w:ilvl="3">
      <w:numFmt w:val="bullet"/>
      <w:lvlText w:val="•"/>
      <w:lvlJc w:val="left"/>
      <w:pPr>
        <w:ind w:left="1126" w:hanging="357"/>
      </w:pPr>
    </w:lvl>
    <w:lvl w:ilvl="4">
      <w:numFmt w:val="bullet"/>
      <w:lvlText w:val="•"/>
      <w:lvlJc w:val="left"/>
      <w:pPr>
        <w:ind w:left="1349" w:hanging="357"/>
      </w:pPr>
    </w:lvl>
    <w:lvl w:ilvl="5">
      <w:numFmt w:val="bullet"/>
      <w:lvlText w:val="•"/>
      <w:lvlJc w:val="left"/>
      <w:pPr>
        <w:ind w:left="1571" w:hanging="357"/>
      </w:pPr>
    </w:lvl>
    <w:lvl w:ilvl="6">
      <w:numFmt w:val="bullet"/>
      <w:lvlText w:val="•"/>
      <w:lvlJc w:val="left"/>
      <w:pPr>
        <w:ind w:left="1793" w:hanging="356"/>
      </w:pPr>
    </w:lvl>
    <w:lvl w:ilvl="7">
      <w:numFmt w:val="bullet"/>
      <w:lvlText w:val="•"/>
      <w:lvlJc w:val="left"/>
      <w:pPr>
        <w:ind w:left="2016" w:hanging="357"/>
      </w:pPr>
    </w:lvl>
    <w:lvl w:ilvl="8">
      <w:numFmt w:val="bullet"/>
      <w:lvlText w:val="•"/>
      <w:lvlJc w:val="left"/>
      <w:pPr>
        <w:ind w:left="2238" w:hanging="356"/>
      </w:pPr>
    </w:lvl>
  </w:abstractNum>
  <w:abstractNum w:abstractNumId="15" w15:restartNumberingAfterBreak="0">
    <w:nsid w:val="3AD70287"/>
    <w:multiLevelType w:val="multilevel"/>
    <w:tmpl w:val="51BC1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AC421C"/>
    <w:multiLevelType w:val="multilevel"/>
    <w:tmpl w:val="D0B68C80"/>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682" w:hanging="357"/>
      </w:pPr>
    </w:lvl>
    <w:lvl w:ilvl="2">
      <w:numFmt w:val="bullet"/>
      <w:lvlText w:val="•"/>
      <w:lvlJc w:val="left"/>
      <w:pPr>
        <w:ind w:left="904" w:hanging="357"/>
      </w:pPr>
    </w:lvl>
    <w:lvl w:ilvl="3">
      <w:numFmt w:val="bullet"/>
      <w:lvlText w:val="•"/>
      <w:lvlJc w:val="left"/>
      <w:pPr>
        <w:ind w:left="1126" w:hanging="357"/>
      </w:pPr>
    </w:lvl>
    <w:lvl w:ilvl="4">
      <w:numFmt w:val="bullet"/>
      <w:lvlText w:val="•"/>
      <w:lvlJc w:val="left"/>
      <w:pPr>
        <w:ind w:left="1349" w:hanging="357"/>
      </w:pPr>
    </w:lvl>
    <w:lvl w:ilvl="5">
      <w:numFmt w:val="bullet"/>
      <w:lvlText w:val="•"/>
      <w:lvlJc w:val="left"/>
      <w:pPr>
        <w:ind w:left="1571" w:hanging="357"/>
      </w:pPr>
    </w:lvl>
    <w:lvl w:ilvl="6">
      <w:numFmt w:val="bullet"/>
      <w:lvlText w:val="•"/>
      <w:lvlJc w:val="left"/>
      <w:pPr>
        <w:ind w:left="1793" w:hanging="356"/>
      </w:pPr>
    </w:lvl>
    <w:lvl w:ilvl="7">
      <w:numFmt w:val="bullet"/>
      <w:lvlText w:val="•"/>
      <w:lvlJc w:val="left"/>
      <w:pPr>
        <w:ind w:left="2016" w:hanging="357"/>
      </w:pPr>
    </w:lvl>
    <w:lvl w:ilvl="8">
      <w:numFmt w:val="bullet"/>
      <w:lvlText w:val="•"/>
      <w:lvlJc w:val="left"/>
      <w:pPr>
        <w:ind w:left="2238" w:hanging="356"/>
      </w:pPr>
    </w:lvl>
  </w:abstractNum>
  <w:abstractNum w:abstractNumId="17" w15:restartNumberingAfterBreak="0">
    <w:nsid w:val="40C63F78"/>
    <w:multiLevelType w:val="multilevel"/>
    <w:tmpl w:val="53B02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F66BFA"/>
    <w:multiLevelType w:val="multilevel"/>
    <w:tmpl w:val="2DB4AE38"/>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682" w:hanging="357"/>
      </w:pPr>
    </w:lvl>
    <w:lvl w:ilvl="2">
      <w:numFmt w:val="bullet"/>
      <w:lvlText w:val="•"/>
      <w:lvlJc w:val="left"/>
      <w:pPr>
        <w:ind w:left="904" w:hanging="357"/>
      </w:pPr>
    </w:lvl>
    <w:lvl w:ilvl="3">
      <w:numFmt w:val="bullet"/>
      <w:lvlText w:val="•"/>
      <w:lvlJc w:val="left"/>
      <w:pPr>
        <w:ind w:left="1126" w:hanging="357"/>
      </w:pPr>
    </w:lvl>
    <w:lvl w:ilvl="4">
      <w:numFmt w:val="bullet"/>
      <w:lvlText w:val="•"/>
      <w:lvlJc w:val="left"/>
      <w:pPr>
        <w:ind w:left="1349" w:hanging="357"/>
      </w:pPr>
    </w:lvl>
    <w:lvl w:ilvl="5">
      <w:numFmt w:val="bullet"/>
      <w:lvlText w:val="•"/>
      <w:lvlJc w:val="left"/>
      <w:pPr>
        <w:ind w:left="1571" w:hanging="357"/>
      </w:pPr>
    </w:lvl>
    <w:lvl w:ilvl="6">
      <w:numFmt w:val="bullet"/>
      <w:lvlText w:val="•"/>
      <w:lvlJc w:val="left"/>
      <w:pPr>
        <w:ind w:left="1793" w:hanging="356"/>
      </w:pPr>
    </w:lvl>
    <w:lvl w:ilvl="7">
      <w:numFmt w:val="bullet"/>
      <w:lvlText w:val="•"/>
      <w:lvlJc w:val="left"/>
      <w:pPr>
        <w:ind w:left="2016" w:hanging="357"/>
      </w:pPr>
    </w:lvl>
    <w:lvl w:ilvl="8">
      <w:numFmt w:val="bullet"/>
      <w:lvlText w:val="•"/>
      <w:lvlJc w:val="left"/>
      <w:pPr>
        <w:ind w:left="2238" w:hanging="356"/>
      </w:pPr>
    </w:lvl>
  </w:abstractNum>
  <w:abstractNum w:abstractNumId="19" w15:restartNumberingAfterBreak="0">
    <w:nsid w:val="41AB7064"/>
    <w:multiLevelType w:val="multilevel"/>
    <w:tmpl w:val="D59C68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5731AE9"/>
    <w:multiLevelType w:val="multilevel"/>
    <w:tmpl w:val="3AD6AC4C"/>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709" w:hanging="357"/>
      </w:pPr>
    </w:lvl>
    <w:lvl w:ilvl="2">
      <w:numFmt w:val="bullet"/>
      <w:lvlText w:val="•"/>
      <w:lvlJc w:val="left"/>
      <w:pPr>
        <w:ind w:left="959" w:hanging="357"/>
      </w:pPr>
    </w:lvl>
    <w:lvl w:ilvl="3">
      <w:numFmt w:val="bullet"/>
      <w:lvlText w:val="•"/>
      <w:lvlJc w:val="left"/>
      <w:pPr>
        <w:ind w:left="1209" w:hanging="357"/>
      </w:pPr>
    </w:lvl>
    <w:lvl w:ilvl="4">
      <w:numFmt w:val="bullet"/>
      <w:lvlText w:val="•"/>
      <w:lvlJc w:val="left"/>
      <w:pPr>
        <w:ind w:left="1458" w:hanging="357"/>
      </w:pPr>
    </w:lvl>
    <w:lvl w:ilvl="5">
      <w:numFmt w:val="bullet"/>
      <w:lvlText w:val="•"/>
      <w:lvlJc w:val="left"/>
      <w:pPr>
        <w:ind w:left="1708" w:hanging="356"/>
      </w:pPr>
    </w:lvl>
    <w:lvl w:ilvl="6">
      <w:numFmt w:val="bullet"/>
      <w:lvlText w:val="•"/>
      <w:lvlJc w:val="left"/>
      <w:pPr>
        <w:ind w:left="1958" w:hanging="356"/>
      </w:pPr>
    </w:lvl>
    <w:lvl w:ilvl="7">
      <w:numFmt w:val="bullet"/>
      <w:lvlText w:val="•"/>
      <w:lvlJc w:val="left"/>
      <w:pPr>
        <w:ind w:left="2207" w:hanging="357"/>
      </w:pPr>
    </w:lvl>
    <w:lvl w:ilvl="8">
      <w:numFmt w:val="bullet"/>
      <w:lvlText w:val="•"/>
      <w:lvlJc w:val="left"/>
      <w:pPr>
        <w:ind w:left="2457" w:hanging="357"/>
      </w:pPr>
    </w:lvl>
  </w:abstractNum>
  <w:abstractNum w:abstractNumId="21" w15:restartNumberingAfterBreak="0">
    <w:nsid w:val="475D6CB5"/>
    <w:multiLevelType w:val="multilevel"/>
    <w:tmpl w:val="2FDEB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940700"/>
    <w:multiLevelType w:val="multilevel"/>
    <w:tmpl w:val="96AE14A0"/>
    <w:lvl w:ilvl="0">
      <w:start w:val="1"/>
      <w:numFmt w:val="lowerRoman"/>
      <w:lvlText w:val="%1)"/>
      <w:lvlJc w:val="left"/>
      <w:pPr>
        <w:ind w:left="2160" w:hanging="720"/>
      </w:pPr>
      <w:rPr>
        <w:i w:val="0"/>
      </w:rPr>
    </w:lvl>
    <w:lvl w:ilvl="1">
      <w:start w:val="1"/>
      <w:numFmt w:val="bullet"/>
      <w:lvlText w:val="●"/>
      <w:lvlJc w:val="left"/>
      <w:pPr>
        <w:ind w:left="2520" w:hanging="360"/>
      </w:pPr>
      <w:rPr>
        <w:rFonts w:ascii="Noto Sans Symbols" w:eastAsia="Noto Sans Symbols" w:hAnsi="Noto Sans Symbols" w:cs="Noto Sans Symbols"/>
        <w:i w:val="0"/>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8E13264"/>
    <w:multiLevelType w:val="multilevel"/>
    <w:tmpl w:val="B412B138"/>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C703CC"/>
    <w:multiLevelType w:val="multilevel"/>
    <w:tmpl w:val="8ACE9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C817D1"/>
    <w:multiLevelType w:val="multilevel"/>
    <w:tmpl w:val="D6AE4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AB2778"/>
    <w:multiLevelType w:val="multilevel"/>
    <w:tmpl w:val="E132B6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616B1120"/>
    <w:multiLevelType w:val="multilevel"/>
    <w:tmpl w:val="6178D0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676C7349"/>
    <w:multiLevelType w:val="multilevel"/>
    <w:tmpl w:val="2F6CC564"/>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709" w:hanging="357"/>
      </w:pPr>
    </w:lvl>
    <w:lvl w:ilvl="2">
      <w:numFmt w:val="bullet"/>
      <w:lvlText w:val="•"/>
      <w:lvlJc w:val="left"/>
      <w:pPr>
        <w:ind w:left="959" w:hanging="357"/>
      </w:pPr>
    </w:lvl>
    <w:lvl w:ilvl="3">
      <w:numFmt w:val="bullet"/>
      <w:lvlText w:val="•"/>
      <w:lvlJc w:val="left"/>
      <w:pPr>
        <w:ind w:left="1209" w:hanging="357"/>
      </w:pPr>
    </w:lvl>
    <w:lvl w:ilvl="4">
      <w:numFmt w:val="bullet"/>
      <w:lvlText w:val="•"/>
      <w:lvlJc w:val="left"/>
      <w:pPr>
        <w:ind w:left="1458" w:hanging="357"/>
      </w:pPr>
    </w:lvl>
    <w:lvl w:ilvl="5">
      <w:numFmt w:val="bullet"/>
      <w:lvlText w:val="•"/>
      <w:lvlJc w:val="left"/>
      <w:pPr>
        <w:ind w:left="1708" w:hanging="356"/>
      </w:pPr>
    </w:lvl>
    <w:lvl w:ilvl="6">
      <w:numFmt w:val="bullet"/>
      <w:lvlText w:val="•"/>
      <w:lvlJc w:val="left"/>
      <w:pPr>
        <w:ind w:left="1958" w:hanging="356"/>
      </w:pPr>
    </w:lvl>
    <w:lvl w:ilvl="7">
      <w:numFmt w:val="bullet"/>
      <w:lvlText w:val="•"/>
      <w:lvlJc w:val="left"/>
      <w:pPr>
        <w:ind w:left="2207" w:hanging="357"/>
      </w:pPr>
    </w:lvl>
    <w:lvl w:ilvl="8">
      <w:numFmt w:val="bullet"/>
      <w:lvlText w:val="•"/>
      <w:lvlJc w:val="left"/>
      <w:pPr>
        <w:ind w:left="2457" w:hanging="357"/>
      </w:pPr>
    </w:lvl>
  </w:abstractNum>
  <w:abstractNum w:abstractNumId="29" w15:restartNumberingAfterBreak="0">
    <w:nsid w:val="6F625CC0"/>
    <w:multiLevelType w:val="multilevel"/>
    <w:tmpl w:val="D93EA6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19353C3"/>
    <w:multiLevelType w:val="multilevel"/>
    <w:tmpl w:val="31CA8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756BE5"/>
    <w:multiLevelType w:val="multilevel"/>
    <w:tmpl w:val="EC4CB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8B557B"/>
    <w:multiLevelType w:val="multilevel"/>
    <w:tmpl w:val="432C7732"/>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682" w:hanging="357"/>
      </w:pPr>
    </w:lvl>
    <w:lvl w:ilvl="2">
      <w:numFmt w:val="bullet"/>
      <w:lvlText w:val="•"/>
      <w:lvlJc w:val="left"/>
      <w:pPr>
        <w:ind w:left="904" w:hanging="357"/>
      </w:pPr>
    </w:lvl>
    <w:lvl w:ilvl="3">
      <w:numFmt w:val="bullet"/>
      <w:lvlText w:val="•"/>
      <w:lvlJc w:val="left"/>
      <w:pPr>
        <w:ind w:left="1126" w:hanging="357"/>
      </w:pPr>
    </w:lvl>
    <w:lvl w:ilvl="4">
      <w:numFmt w:val="bullet"/>
      <w:lvlText w:val="•"/>
      <w:lvlJc w:val="left"/>
      <w:pPr>
        <w:ind w:left="1349" w:hanging="357"/>
      </w:pPr>
    </w:lvl>
    <w:lvl w:ilvl="5">
      <w:numFmt w:val="bullet"/>
      <w:lvlText w:val="•"/>
      <w:lvlJc w:val="left"/>
      <w:pPr>
        <w:ind w:left="1571" w:hanging="357"/>
      </w:pPr>
    </w:lvl>
    <w:lvl w:ilvl="6">
      <w:numFmt w:val="bullet"/>
      <w:lvlText w:val="•"/>
      <w:lvlJc w:val="left"/>
      <w:pPr>
        <w:ind w:left="1793" w:hanging="356"/>
      </w:pPr>
    </w:lvl>
    <w:lvl w:ilvl="7">
      <w:numFmt w:val="bullet"/>
      <w:lvlText w:val="•"/>
      <w:lvlJc w:val="left"/>
      <w:pPr>
        <w:ind w:left="2016" w:hanging="357"/>
      </w:pPr>
    </w:lvl>
    <w:lvl w:ilvl="8">
      <w:numFmt w:val="bullet"/>
      <w:lvlText w:val="•"/>
      <w:lvlJc w:val="left"/>
      <w:pPr>
        <w:ind w:left="2238" w:hanging="356"/>
      </w:pPr>
    </w:lvl>
  </w:abstractNum>
  <w:abstractNum w:abstractNumId="33" w15:restartNumberingAfterBreak="0">
    <w:nsid w:val="755623A2"/>
    <w:multiLevelType w:val="multilevel"/>
    <w:tmpl w:val="5F1C2154"/>
    <w:lvl w:ilvl="0">
      <w:numFmt w:val="bullet"/>
      <w:lvlText w:val="●"/>
      <w:lvlJc w:val="left"/>
      <w:pPr>
        <w:ind w:left="465" w:hanging="357"/>
      </w:pPr>
      <w:rPr>
        <w:rFonts w:ascii="Noto Sans Symbols" w:eastAsia="Noto Sans Symbols" w:hAnsi="Noto Sans Symbols" w:cs="Noto Sans Symbols"/>
        <w:sz w:val="24"/>
        <w:szCs w:val="24"/>
      </w:rPr>
    </w:lvl>
    <w:lvl w:ilvl="1">
      <w:numFmt w:val="bullet"/>
      <w:lvlText w:val="•"/>
      <w:lvlJc w:val="left"/>
      <w:pPr>
        <w:ind w:left="682" w:hanging="357"/>
      </w:pPr>
    </w:lvl>
    <w:lvl w:ilvl="2">
      <w:numFmt w:val="bullet"/>
      <w:lvlText w:val="•"/>
      <w:lvlJc w:val="left"/>
      <w:pPr>
        <w:ind w:left="904" w:hanging="357"/>
      </w:pPr>
    </w:lvl>
    <w:lvl w:ilvl="3">
      <w:numFmt w:val="bullet"/>
      <w:lvlText w:val="•"/>
      <w:lvlJc w:val="left"/>
      <w:pPr>
        <w:ind w:left="1126" w:hanging="357"/>
      </w:pPr>
    </w:lvl>
    <w:lvl w:ilvl="4">
      <w:numFmt w:val="bullet"/>
      <w:lvlText w:val="•"/>
      <w:lvlJc w:val="left"/>
      <w:pPr>
        <w:ind w:left="1349" w:hanging="357"/>
      </w:pPr>
    </w:lvl>
    <w:lvl w:ilvl="5">
      <w:numFmt w:val="bullet"/>
      <w:lvlText w:val="•"/>
      <w:lvlJc w:val="left"/>
      <w:pPr>
        <w:ind w:left="1571" w:hanging="357"/>
      </w:pPr>
    </w:lvl>
    <w:lvl w:ilvl="6">
      <w:numFmt w:val="bullet"/>
      <w:lvlText w:val="•"/>
      <w:lvlJc w:val="left"/>
      <w:pPr>
        <w:ind w:left="1793" w:hanging="356"/>
      </w:pPr>
    </w:lvl>
    <w:lvl w:ilvl="7">
      <w:numFmt w:val="bullet"/>
      <w:lvlText w:val="•"/>
      <w:lvlJc w:val="left"/>
      <w:pPr>
        <w:ind w:left="2016" w:hanging="357"/>
      </w:pPr>
    </w:lvl>
    <w:lvl w:ilvl="8">
      <w:numFmt w:val="bullet"/>
      <w:lvlText w:val="•"/>
      <w:lvlJc w:val="left"/>
      <w:pPr>
        <w:ind w:left="2238" w:hanging="356"/>
      </w:pPr>
    </w:lvl>
  </w:abstractNum>
  <w:abstractNum w:abstractNumId="34" w15:restartNumberingAfterBreak="0">
    <w:nsid w:val="779A1ADB"/>
    <w:multiLevelType w:val="multilevel"/>
    <w:tmpl w:val="13AAB702"/>
    <w:lvl w:ilvl="0">
      <w:start w:val="1"/>
      <w:numFmt w:val="bullet"/>
      <w:lvlText w:val="●"/>
      <w:lvlJc w:val="left"/>
      <w:pPr>
        <w:ind w:left="660" w:hanging="360"/>
      </w:pPr>
      <w:rPr>
        <w:rFonts w:ascii="Noto Sans Symbols" w:eastAsia="Noto Sans Symbols" w:hAnsi="Noto Sans Symbols" w:cs="Noto Sans Symbols"/>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35" w15:restartNumberingAfterBreak="0">
    <w:nsid w:val="77D4455E"/>
    <w:multiLevelType w:val="multilevel"/>
    <w:tmpl w:val="CEF42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C3B3C27"/>
    <w:multiLevelType w:val="multilevel"/>
    <w:tmpl w:val="A4A6113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B74D03"/>
    <w:multiLevelType w:val="multilevel"/>
    <w:tmpl w:val="6DA498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15:restartNumberingAfterBreak="0">
    <w:nsid w:val="7E333912"/>
    <w:multiLevelType w:val="multilevel"/>
    <w:tmpl w:val="45264D96"/>
    <w:lvl w:ilvl="0">
      <w:start w:val="1"/>
      <w:numFmt w:val="bullet"/>
      <w:lvlText w:val="●"/>
      <w:lvlJc w:val="left"/>
      <w:pPr>
        <w:ind w:left="660" w:hanging="360"/>
      </w:pPr>
      <w:rPr>
        <w:rFonts w:ascii="Noto Sans Symbols" w:eastAsia="Noto Sans Symbols" w:hAnsi="Noto Sans Symbols" w:cs="Noto Sans Symbols"/>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39" w15:restartNumberingAfterBreak="0">
    <w:nsid w:val="7E596C85"/>
    <w:multiLevelType w:val="multilevel"/>
    <w:tmpl w:val="D4E84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1584793">
    <w:abstractNumId w:val="36"/>
  </w:num>
  <w:num w:numId="2" w16cid:durableId="931476015">
    <w:abstractNumId w:val="6"/>
  </w:num>
  <w:num w:numId="3" w16cid:durableId="1492211752">
    <w:abstractNumId w:val="2"/>
  </w:num>
  <w:num w:numId="4" w16cid:durableId="1861774035">
    <w:abstractNumId w:val="1"/>
  </w:num>
  <w:num w:numId="5" w16cid:durableId="998575371">
    <w:abstractNumId w:val="17"/>
  </w:num>
  <w:num w:numId="6" w16cid:durableId="474369278">
    <w:abstractNumId w:val="30"/>
  </w:num>
  <w:num w:numId="7" w16cid:durableId="1301229485">
    <w:abstractNumId w:val="12"/>
  </w:num>
  <w:num w:numId="8" w16cid:durableId="1170021175">
    <w:abstractNumId w:val="15"/>
  </w:num>
  <w:num w:numId="9" w16cid:durableId="1245645465">
    <w:abstractNumId w:val="35"/>
  </w:num>
  <w:num w:numId="10" w16cid:durableId="1859615387">
    <w:abstractNumId w:val="39"/>
  </w:num>
  <w:num w:numId="11" w16cid:durableId="1433088915">
    <w:abstractNumId w:val="31"/>
  </w:num>
  <w:num w:numId="12" w16cid:durableId="1416631850">
    <w:abstractNumId w:val="3"/>
  </w:num>
  <w:num w:numId="13" w16cid:durableId="1305234084">
    <w:abstractNumId w:val="24"/>
  </w:num>
  <w:num w:numId="14" w16cid:durableId="2144225744">
    <w:abstractNumId w:val="11"/>
  </w:num>
  <w:num w:numId="15" w16cid:durableId="1539126843">
    <w:abstractNumId w:val="38"/>
  </w:num>
  <w:num w:numId="16" w16cid:durableId="871067298">
    <w:abstractNumId w:val="23"/>
  </w:num>
  <w:num w:numId="17" w16cid:durableId="638341899">
    <w:abstractNumId w:val="29"/>
  </w:num>
  <w:num w:numId="18" w16cid:durableId="1878928461">
    <w:abstractNumId w:val="9"/>
  </w:num>
  <w:num w:numId="19" w16cid:durableId="501942162">
    <w:abstractNumId w:val="25"/>
  </w:num>
  <w:num w:numId="20" w16cid:durableId="1178152309">
    <w:abstractNumId w:val="13"/>
  </w:num>
  <w:num w:numId="21" w16cid:durableId="1359045924">
    <w:abstractNumId w:val="19"/>
  </w:num>
  <w:num w:numId="22" w16cid:durableId="136841864">
    <w:abstractNumId w:val="5"/>
  </w:num>
  <w:num w:numId="23" w16cid:durableId="830681953">
    <w:abstractNumId w:val="4"/>
  </w:num>
  <w:num w:numId="24" w16cid:durableId="2112773777">
    <w:abstractNumId w:val="27"/>
  </w:num>
  <w:num w:numId="25" w16cid:durableId="1515725950">
    <w:abstractNumId w:val="14"/>
  </w:num>
  <w:num w:numId="26" w16cid:durableId="846287571">
    <w:abstractNumId w:val="7"/>
  </w:num>
  <w:num w:numId="27" w16cid:durableId="1359697730">
    <w:abstractNumId w:val="28"/>
  </w:num>
  <w:num w:numId="28" w16cid:durableId="1515849904">
    <w:abstractNumId w:val="26"/>
  </w:num>
  <w:num w:numId="29" w16cid:durableId="1131168392">
    <w:abstractNumId w:val="20"/>
  </w:num>
  <w:num w:numId="30" w16cid:durableId="646935865">
    <w:abstractNumId w:val="37"/>
  </w:num>
  <w:num w:numId="31" w16cid:durableId="876699549">
    <w:abstractNumId w:val="0"/>
  </w:num>
  <w:num w:numId="32" w16cid:durableId="1494222823">
    <w:abstractNumId w:val="34"/>
  </w:num>
  <w:num w:numId="33" w16cid:durableId="835455782">
    <w:abstractNumId w:val="21"/>
  </w:num>
  <w:num w:numId="34" w16cid:durableId="772096457">
    <w:abstractNumId w:val="8"/>
  </w:num>
  <w:num w:numId="35" w16cid:durableId="2007514604">
    <w:abstractNumId w:val="10"/>
  </w:num>
  <w:num w:numId="36" w16cid:durableId="379867488">
    <w:abstractNumId w:val="33"/>
  </w:num>
  <w:num w:numId="37" w16cid:durableId="1927029542">
    <w:abstractNumId w:val="22"/>
  </w:num>
  <w:num w:numId="38" w16cid:durableId="764114614">
    <w:abstractNumId w:val="18"/>
  </w:num>
  <w:num w:numId="39" w16cid:durableId="792555684">
    <w:abstractNumId w:val="32"/>
  </w:num>
  <w:num w:numId="40" w16cid:durableId="5109228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C5"/>
    <w:rsid w:val="00091681"/>
    <w:rsid w:val="000D53A0"/>
    <w:rsid w:val="00174557"/>
    <w:rsid w:val="00317BC5"/>
    <w:rsid w:val="004540E2"/>
    <w:rsid w:val="004D0415"/>
    <w:rsid w:val="005F4AE3"/>
    <w:rsid w:val="007A320C"/>
    <w:rsid w:val="00881972"/>
    <w:rsid w:val="00F477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A9E7"/>
  <w15:docId w15:val="{C4C83524-0F12-4AC1-8726-ABF6BF0A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textAlignment w:val="baseline"/>
    </w:pPr>
    <w:rPr>
      <w:kern w:val="1"/>
      <w:lang w:eastAsia="ar-SA"/>
    </w:rPr>
  </w:style>
  <w:style w:type="paragraph" w:styleId="Heading1">
    <w:name w:val="heading 1"/>
    <w:basedOn w:val="Normal"/>
    <w:next w:val="BodyText"/>
    <w:uiPriority w:val="9"/>
    <w:qFormat/>
    <w:pPr>
      <w:keepNext/>
      <w:numPr>
        <w:numId w:val="1"/>
      </w:numPr>
      <w:spacing w:before="240" w:after="60"/>
      <w:outlineLvl w:val="0"/>
    </w:pPr>
    <w:rPr>
      <w:rFonts w:ascii="Arial" w:hAnsi="Arial" w:cs="Arial"/>
      <w:b/>
      <w:bCs/>
      <w:sz w:val="32"/>
      <w:szCs w:val="32"/>
    </w:rPr>
  </w:style>
  <w:style w:type="paragraph" w:styleId="Heading2">
    <w:name w:val="heading 2"/>
    <w:basedOn w:val="Normal"/>
    <w:next w:val="BodyText"/>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link w:val="Heading3Char"/>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link w:val="Heading4Char"/>
    <w:uiPriority w:val="9"/>
    <w:semiHidden/>
    <w:unhideWhenUsed/>
    <w:qFormat/>
    <w:pPr>
      <w:keepNext/>
      <w:numPr>
        <w:ilvl w:val="3"/>
        <w:numId w:val="1"/>
      </w:numPr>
      <w:spacing w:before="240" w:after="60"/>
      <w:outlineLvl w:val="3"/>
    </w:pPr>
    <w:rPr>
      <w:b/>
      <w:bCs/>
      <w:sz w:val="28"/>
      <w:szCs w:val="28"/>
    </w:rPr>
  </w:style>
  <w:style w:type="paragraph" w:styleId="Heading5">
    <w:name w:val="heading 5"/>
    <w:basedOn w:val="Normal"/>
    <w:next w:val="BodyText"/>
    <w:uiPriority w:val="9"/>
    <w:semiHidden/>
    <w:unhideWhenUsed/>
    <w:qFormat/>
    <w:pPr>
      <w:keepNext/>
      <w:numPr>
        <w:ilvl w:val="4"/>
        <w:numId w:val="1"/>
      </w:numPr>
      <w:jc w:val="center"/>
      <w:outlineLvl w:val="4"/>
    </w:pPr>
    <w:rPr>
      <w:rFonts w:ascii="Arial" w:hAnsi="Arial" w:cs="Arial"/>
      <w:b/>
      <w:bCs/>
      <w:color w:val="FFFFFF"/>
      <w:sz w:val="22"/>
    </w:rPr>
  </w:style>
  <w:style w:type="paragraph" w:styleId="Heading6">
    <w:name w:val="heading 6"/>
    <w:basedOn w:val="Normal"/>
    <w:next w:val="BodyText"/>
    <w:uiPriority w:val="9"/>
    <w:semiHidden/>
    <w:unhideWhenUsed/>
    <w:qFormat/>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DefaultParagraphFont1">
    <w:name w:val="Default Paragraph Font1"/>
  </w:style>
  <w:style w:type="character" w:customStyle="1" w:styleId="ListLabel1">
    <w:name w:val="ListLabel 1"/>
    <w:rPr>
      <w:rFonts w:cs="Times New Roman"/>
      <w:sz w:val="20"/>
      <w:szCs w:val="20"/>
    </w:rPr>
  </w:style>
  <w:style w:type="character" w:customStyle="1" w:styleId="ListLabel2">
    <w:name w:val="ListLabel 2"/>
    <w:rPr>
      <w:sz w:val="16"/>
      <w:szCs w:val="16"/>
    </w:rPr>
  </w:style>
  <w:style w:type="character" w:customStyle="1" w:styleId="ListLabel3">
    <w:name w:val="ListLabel 3"/>
    <w:rPr>
      <w:rFonts w:cs="Courier New"/>
    </w:rPr>
  </w:style>
  <w:style w:type="character" w:customStyle="1" w:styleId="ListLabel4">
    <w:name w:val="ListLabel 4"/>
    <w:rPr>
      <w:sz w:val="18"/>
      <w:szCs w:val="18"/>
    </w:rPr>
  </w:style>
  <w:style w:type="character" w:customStyle="1" w:styleId="ListLabel5">
    <w:name w:val="ListLabel 5"/>
    <w:rPr>
      <w:rFonts w:eastAsia="Times New Roman" w:cs="Arial"/>
    </w:rPr>
  </w:style>
  <w:style w:type="character" w:customStyle="1" w:styleId="ListLabel6">
    <w:name w:val="ListLabel 6"/>
    <w:rPr>
      <w:rFonts w:eastAsia="Times New Roman" w:cs="Times New Roman"/>
    </w:rPr>
  </w:style>
  <w:style w:type="character" w:customStyle="1" w:styleId="ListLabel7">
    <w:name w:val="ListLabel 7"/>
    <w:rPr>
      <w:sz w:val="20"/>
    </w:rPr>
  </w:style>
  <w:style w:type="character" w:styleId="PageNumber">
    <w:name w:val="page number"/>
    <w:basedOn w:val="DefaultParagraphFont1"/>
  </w:style>
  <w:style w:type="character" w:styleId="Hyperlink">
    <w:name w:val="Hyperlink"/>
    <w:uiPriority w:val="99"/>
    <w:rPr>
      <w:color w:val="0000FF"/>
      <w:u w:val="single"/>
    </w:rPr>
  </w:style>
  <w:style w:type="character" w:styleId="FootnoteReference">
    <w:name w:val="footnote reference"/>
    <w:basedOn w:val="DefaultParagraphFont1"/>
  </w:style>
  <w:style w:type="character" w:customStyle="1" w:styleId="WWCharLFO1LVL1">
    <w:name w:val="WW_CharLFO1LVL1"/>
    <w:rPr>
      <w:rFonts w:cs="Times New Roman"/>
      <w:sz w:val="20"/>
      <w:szCs w:val="20"/>
    </w:rPr>
  </w:style>
  <w:style w:type="character" w:customStyle="1" w:styleId="WWCharLFO2LVL1">
    <w:name w:val="WW_CharLFO2LVL1"/>
    <w:rPr>
      <w:rFonts w:ascii="Symbol" w:hAnsi="Symbol"/>
      <w:sz w:val="16"/>
      <w:szCs w:val="16"/>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customStyle="1" w:styleId="WWCharLFO3LVL1">
    <w:name w:val="WW_CharLFO3LVL1"/>
    <w:rPr>
      <w:rFonts w:ascii="Symbol" w:hAnsi="Symbol"/>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rPr>
  </w:style>
  <w:style w:type="character" w:customStyle="1" w:styleId="WWCharLFO3LVL4">
    <w:name w:val="WW_CharLFO3LVL4"/>
    <w:rPr>
      <w:rFonts w:ascii="Symbol" w:hAnsi="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rPr>
  </w:style>
  <w:style w:type="character" w:customStyle="1" w:styleId="WWCharLFO3LVL7">
    <w:name w:val="WW_CharLFO3LVL7"/>
    <w:rPr>
      <w:rFonts w:ascii="Symbol" w:hAnsi="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rPr>
  </w:style>
  <w:style w:type="character" w:customStyle="1" w:styleId="WWCharLFO4LVL1">
    <w:name w:val="WW_CharLFO4LVL1"/>
    <w:rPr>
      <w:rFonts w:ascii="Symbol" w:hAnsi="Symbol"/>
    </w:rPr>
  </w:style>
  <w:style w:type="character" w:customStyle="1" w:styleId="WWCharLFO4LVL2">
    <w:name w:val="WW_CharLFO4LVL2"/>
    <w:rPr>
      <w:rFonts w:ascii="Courier New" w:hAnsi="Courier New" w:cs="Courier New"/>
    </w:rPr>
  </w:style>
  <w:style w:type="character" w:customStyle="1" w:styleId="WWCharLFO4LVL3">
    <w:name w:val="WW_CharLFO4LVL3"/>
    <w:rPr>
      <w:rFonts w:ascii="Wingdings" w:hAnsi="Wingdings"/>
    </w:rPr>
  </w:style>
  <w:style w:type="character" w:customStyle="1" w:styleId="WWCharLFO4LVL4">
    <w:name w:val="WW_CharLFO4LVL4"/>
    <w:rPr>
      <w:rFonts w:ascii="Symbol" w:hAnsi="Symbol"/>
    </w:rPr>
  </w:style>
  <w:style w:type="character" w:customStyle="1" w:styleId="WWCharLFO4LVL5">
    <w:name w:val="WW_CharLFO4LVL5"/>
    <w:rPr>
      <w:rFonts w:ascii="Courier New" w:hAnsi="Courier New" w:cs="Courier New"/>
    </w:rPr>
  </w:style>
  <w:style w:type="character" w:customStyle="1" w:styleId="WWCharLFO4LVL6">
    <w:name w:val="WW_CharLFO4LVL6"/>
    <w:rPr>
      <w:rFonts w:ascii="Wingdings" w:hAnsi="Wingdings"/>
    </w:rPr>
  </w:style>
  <w:style w:type="character" w:customStyle="1" w:styleId="WWCharLFO4LVL7">
    <w:name w:val="WW_CharLFO4LVL7"/>
    <w:rPr>
      <w:rFonts w:ascii="Symbol" w:hAnsi="Symbol"/>
    </w:rPr>
  </w:style>
  <w:style w:type="character" w:customStyle="1" w:styleId="WWCharLFO4LVL8">
    <w:name w:val="WW_CharLFO4LVL8"/>
    <w:rPr>
      <w:rFonts w:ascii="Courier New" w:hAnsi="Courier New" w:cs="Courier New"/>
    </w:rPr>
  </w:style>
  <w:style w:type="character" w:customStyle="1" w:styleId="WWCharLFO4LVL9">
    <w:name w:val="WW_CharLFO4LVL9"/>
    <w:rPr>
      <w:rFonts w:ascii="Wingdings" w:hAnsi="Wingdings"/>
    </w:rPr>
  </w:style>
  <w:style w:type="character" w:customStyle="1" w:styleId="WWCharLFO5LVL1">
    <w:name w:val="WW_CharLFO5LVL1"/>
    <w:rPr>
      <w:rFonts w:ascii="Symbol" w:hAnsi="Symbol"/>
      <w:sz w:val="18"/>
      <w:szCs w:val="18"/>
    </w:rPr>
  </w:style>
  <w:style w:type="character" w:customStyle="1" w:styleId="WWCharLFO5LVL2">
    <w:name w:val="WW_CharLFO5LVL2"/>
    <w:rPr>
      <w:rFonts w:ascii="Courier New" w:hAnsi="Courier New" w:cs="Courier New"/>
    </w:rPr>
  </w:style>
  <w:style w:type="character" w:customStyle="1" w:styleId="WWCharLFO5LVL3">
    <w:name w:val="WW_CharLFO5LVL3"/>
    <w:rPr>
      <w:rFonts w:ascii="Wingdings" w:hAnsi="Wingdings"/>
    </w:rPr>
  </w:style>
  <w:style w:type="character" w:customStyle="1" w:styleId="WWCharLFO5LVL4">
    <w:name w:val="WW_CharLFO5LVL4"/>
    <w:rPr>
      <w:rFonts w:ascii="Symbol" w:hAnsi="Symbol"/>
    </w:rPr>
  </w:style>
  <w:style w:type="character" w:customStyle="1" w:styleId="WWCharLFO5LVL5">
    <w:name w:val="WW_CharLFO5LVL5"/>
    <w:rPr>
      <w:rFonts w:ascii="Courier New" w:hAnsi="Courier New" w:cs="Courier New"/>
    </w:rPr>
  </w:style>
  <w:style w:type="character" w:customStyle="1" w:styleId="WWCharLFO5LVL6">
    <w:name w:val="WW_CharLFO5LVL6"/>
    <w:rPr>
      <w:rFonts w:ascii="Wingdings" w:hAnsi="Wingdings"/>
    </w:rPr>
  </w:style>
  <w:style w:type="character" w:customStyle="1" w:styleId="WWCharLFO5LVL7">
    <w:name w:val="WW_CharLFO5LVL7"/>
    <w:rPr>
      <w:rFonts w:ascii="Symbol" w:hAnsi="Symbol"/>
    </w:rPr>
  </w:style>
  <w:style w:type="character" w:customStyle="1" w:styleId="WWCharLFO5LVL8">
    <w:name w:val="WW_CharLFO5LVL8"/>
    <w:rPr>
      <w:rFonts w:ascii="Courier New" w:hAnsi="Courier New" w:cs="Courier New"/>
    </w:rPr>
  </w:style>
  <w:style w:type="character" w:customStyle="1" w:styleId="WWCharLFO5LVL9">
    <w:name w:val="WW_CharLFO5LVL9"/>
    <w:rPr>
      <w:rFonts w:ascii="Wingdings" w:hAnsi="Wingdings"/>
    </w:rPr>
  </w:style>
  <w:style w:type="character" w:customStyle="1" w:styleId="WWCharLFO6LVL1">
    <w:name w:val="WW_CharLFO6LVL1"/>
    <w:rPr>
      <w:rFonts w:ascii="Symbol" w:hAnsi="Symbol"/>
    </w:rPr>
  </w:style>
  <w:style w:type="character" w:customStyle="1" w:styleId="WWCharLFO6LVL2">
    <w:name w:val="WW_CharLFO6LVL2"/>
    <w:rPr>
      <w:rFonts w:ascii="Courier New" w:hAnsi="Courier New" w:cs="Courier New"/>
    </w:rPr>
  </w:style>
  <w:style w:type="character" w:customStyle="1" w:styleId="WWCharLFO6LVL3">
    <w:name w:val="WW_CharLFO6LVL3"/>
    <w:rPr>
      <w:rFonts w:ascii="Wingdings" w:hAnsi="Wingdings"/>
    </w:rPr>
  </w:style>
  <w:style w:type="character" w:customStyle="1" w:styleId="WWCharLFO6LVL4">
    <w:name w:val="WW_CharLFO6LVL4"/>
    <w:rPr>
      <w:rFonts w:ascii="Symbol" w:hAnsi="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rPr>
  </w:style>
  <w:style w:type="character" w:customStyle="1" w:styleId="WWCharLFO6LVL7">
    <w:name w:val="WW_CharLFO6LVL7"/>
    <w:rPr>
      <w:rFonts w:ascii="Symbol" w:hAnsi="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rPr>
  </w:style>
  <w:style w:type="character" w:customStyle="1" w:styleId="WWCharLFO7LVL1">
    <w:name w:val="WW_CharLFO7LVL1"/>
    <w:rPr>
      <w:rFonts w:ascii="Symbol" w:hAnsi="Symbol"/>
      <w:sz w:val="16"/>
      <w:szCs w:val="16"/>
    </w:rPr>
  </w:style>
  <w:style w:type="character" w:customStyle="1" w:styleId="WWCharLFO7LVL2">
    <w:name w:val="WW_CharLFO7LVL2"/>
    <w:rPr>
      <w:rFonts w:ascii="Courier New" w:hAnsi="Courier New" w:cs="Courier New"/>
    </w:rPr>
  </w:style>
  <w:style w:type="character" w:customStyle="1" w:styleId="WWCharLFO7LVL3">
    <w:name w:val="WW_CharLFO7LVL3"/>
    <w:rPr>
      <w:rFonts w:ascii="Wingdings" w:hAnsi="Wingdings"/>
    </w:rPr>
  </w:style>
  <w:style w:type="character" w:customStyle="1" w:styleId="WWCharLFO7LVL4">
    <w:name w:val="WW_CharLFO7LVL4"/>
    <w:rPr>
      <w:rFonts w:ascii="Symbol" w:hAnsi="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rPr>
  </w:style>
  <w:style w:type="character" w:customStyle="1" w:styleId="WWCharLFO7LVL7">
    <w:name w:val="WW_CharLFO7LVL7"/>
    <w:rPr>
      <w:rFonts w:ascii="Symbol" w:hAnsi="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rPr>
  </w:style>
  <w:style w:type="character" w:customStyle="1" w:styleId="WWCharLFO8LVL1">
    <w:name w:val="WW_CharLFO8LVL1"/>
    <w:rPr>
      <w:rFonts w:ascii="Symbol" w:hAnsi="Symbol"/>
    </w:rPr>
  </w:style>
  <w:style w:type="character" w:customStyle="1" w:styleId="WWCharLFO8LVL2">
    <w:name w:val="WW_CharLFO8LVL2"/>
    <w:rPr>
      <w:rFonts w:ascii="Courier New" w:hAnsi="Courier New" w:cs="Courier New"/>
    </w:rPr>
  </w:style>
  <w:style w:type="character" w:customStyle="1" w:styleId="WWCharLFO8LVL3">
    <w:name w:val="WW_CharLFO8LVL3"/>
    <w:rPr>
      <w:rFonts w:ascii="Wingdings" w:hAnsi="Wingdings"/>
    </w:rPr>
  </w:style>
  <w:style w:type="character" w:customStyle="1" w:styleId="WWCharLFO8LVL4">
    <w:name w:val="WW_CharLFO8LVL4"/>
    <w:rPr>
      <w:rFonts w:ascii="Symbol" w:hAnsi="Symbol"/>
    </w:rPr>
  </w:style>
  <w:style w:type="character" w:customStyle="1" w:styleId="WWCharLFO8LVL5">
    <w:name w:val="WW_CharLFO8LVL5"/>
    <w:rPr>
      <w:rFonts w:ascii="Courier New" w:hAnsi="Courier New" w:cs="Courier New"/>
    </w:rPr>
  </w:style>
  <w:style w:type="character" w:customStyle="1" w:styleId="WWCharLFO8LVL6">
    <w:name w:val="WW_CharLFO8LVL6"/>
    <w:rPr>
      <w:rFonts w:ascii="Wingdings" w:hAnsi="Wingdings"/>
    </w:rPr>
  </w:style>
  <w:style w:type="character" w:customStyle="1" w:styleId="WWCharLFO8LVL7">
    <w:name w:val="WW_CharLFO8LVL7"/>
    <w:rPr>
      <w:rFonts w:ascii="Symbol" w:hAnsi="Symbol"/>
    </w:rPr>
  </w:style>
  <w:style w:type="character" w:customStyle="1" w:styleId="WWCharLFO8LVL8">
    <w:name w:val="WW_CharLFO8LVL8"/>
    <w:rPr>
      <w:rFonts w:ascii="Courier New" w:hAnsi="Courier New" w:cs="Courier New"/>
    </w:rPr>
  </w:style>
  <w:style w:type="character" w:customStyle="1" w:styleId="WWCharLFO8LVL9">
    <w:name w:val="WW_CharLFO8LVL9"/>
    <w:rPr>
      <w:rFonts w:ascii="Wingdings" w:hAnsi="Wingdings"/>
    </w:rPr>
  </w:style>
  <w:style w:type="character" w:customStyle="1" w:styleId="WWCharLFO9LVL1">
    <w:name w:val="WW_CharLFO9LVL1"/>
    <w:rPr>
      <w:rFonts w:ascii="Symbol" w:hAnsi="Symbol"/>
    </w:rPr>
  </w:style>
  <w:style w:type="character" w:customStyle="1" w:styleId="WWCharLFO9LVL2">
    <w:name w:val="WW_CharLFO9LVL2"/>
    <w:rPr>
      <w:rFonts w:ascii="Courier New" w:hAnsi="Courier New" w:cs="Courier New"/>
    </w:rPr>
  </w:style>
  <w:style w:type="character" w:customStyle="1" w:styleId="WWCharLFO9LVL3">
    <w:name w:val="WW_CharLFO9LVL3"/>
    <w:rPr>
      <w:rFonts w:ascii="Wingdings" w:hAnsi="Wingdings"/>
    </w:rPr>
  </w:style>
  <w:style w:type="character" w:customStyle="1" w:styleId="WWCharLFO9LVL4">
    <w:name w:val="WW_CharLFO9LVL4"/>
    <w:rPr>
      <w:rFonts w:ascii="Symbol" w:hAnsi="Symbol"/>
    </w:rPr>
  </w:style>
  <w:style w:type="character" w:customStyle="1" w:styleId="WWCharLFO9LVL5">
    <w:name w:val="WW_CharLFO9LVL5"/>
    <w:rPr>
      <w:rFonts w:ascii="Courier New" w:hAnsi="Courier New" w:cs="Courier New"/>
    </w:rPr>
  </w:style>
  <w:style w:type="character" w:customStyle="1" w:styleId="WWCharLFO9LVL6">
    <w:name w:val="WW_CharLFO9LVL6"/>
    <w:rPr>
      <w:rFonts w:ascii="Wingdings" w:hAnsi="Wingdings"/>
    </w:rPr>
  </w:style>
  <w:style w:type="character" w:customStyle="1" w:styleId="WWCharLFO9LVL7">
    <w:name w:val="WW_CharLFO9LVL7"/>
    <w:rPr>
      <w:rFonts w:ascii="Symbol" w:hAnsi="Symbol"/>
    </w:rPr>
  </w:style>
  <w:style w:type="character" w:customStyle="1" w:styleId="WWCharLFO9LVL8">
    <w:name w:val="WW_CharLFO9LVL8"/>
    <w:rPr>
      <w:rFonts w:ascii="Courier New" w:hAnsi="Courier New" w:cs="Courier New"/>
    </w:rPr>
  </w:style>
  <w:style w:type="character" w:customStyle="1" w:styleId="WWCharLFO9LVL9">
    <w:name w:val="WW_CharLFO9LVL9"/>
    <w:rPr>
      <w:rFonts w:ascii="Wingdings" w:hAnsi="Wingdings"/>
    </w:rPr>
  </w:style>
  <w:style w:type="character" w:customStyle="1" w:styleId="WWCharLFO10LVL1">
    <w:name w:val="WW_CharLFO10LVL1"/>
    <w:rPr>
      <w:rFonts w:ascii="Wingdings" w:hAnsi="Wingdings"/>
    </w:rPr>
  </w:style>
  <w:style w:type="character" w:customStyle="1" w:styleId="WWCharLFO10LVL2">
    <w:name w:val="WW_CharLFO10LVL2"/>
    <w:rPr>
      <w:rFonts w:ascii="Courier New" w:hAnsi="Courier New" w:cs="Courier New"/>
    </w:rPr>
  </w:style>
  <w:style w:type="character" w:customStyle="1" w:styleId="WWCharLFO10LVL3">
    <w:name w:val="WW_CharLFO10LVL3"/>
    <w:rPr>
      <w:rFonts w:ascii="Wingdings" w:hAnsi="Wingdings"/>
    </w:rPr>
  </w:style>
  <w:style w:type="character" w:customStyle="1" w:styleId="WWCharLFO10LVL4">
    <w:name w:val="WW_CharLFO10LVL4"/>
    <w:rPr>
      <w:rFonts w:ascii="Symbol" w:hAnsi="Symbol"/>
    </w:rPr>
  </w:style>
  <w:style w:type="character" w:customStyle="1" w:styleId="WWCharLFO10LVL5">
    <w:name w:val="WW_CharLFO10LVL5"/>
    <w:rPr>
      <w:rFonts w:ascii="Courier New" w:hAnsi="Courier New" w:cs="Courier New"/>
    </w:rPr>
  </w:style>
  <w:style w:type="character" w:customStyle="1" w:styleId="WWCharLFO10LVL6">
    <w:name w:val="WW_CharLFO10LVL6"/>
    <w:rPr>
      <w:rFonts w:ascii="Wingdings" w:hAnsi="Wingdings"/>
    </w:rPr>
  </w:style>
  <w:style w:type="character" w:customStyle="1" w:styleId="WWCharLFO10LVL7">
    <w:name w:val="WW_CharLFO10LVL7"/>
    <w:rPr>
      <w:rFonts w:ascii="Symbol" w:hAnsi="Symbol"/>
    </w:rPr>
  </w:style>
  <w:style w:type="character" w:customStyle="1" w:styleId="WWCharLFO10LVL8">
    <w:name w:val="WW_CharLFO10LVL8"/>
    <w:rPr>
      <w:rFonts w:ascii="Courier New" w:hAnsi="Courier New" w:cs="Courier New"/>
    </w:rPr>
  </w:style>
  <w:style w:type="character" w:customStyle="1" w:styleId="WWCharLFO10LVL9">
    <w:name w:val="WW_CharLFO10LVL9"/>
    <w:rPr>
      <w:rFonts w:ascii="Wingdings" w:hAnsi="Wingdings"/>
    </w:rPr>
  </w:style>
  <w:style w:type="character" w:customStyle="1" w:styleId="WWCharLFO11LVL1">
    <w:name w:val="WW_CharLFO11LVL1"/>
    <w:rPr>
      <w:rFonts w:ascii="Symbol" w:hAnsi="Symbol"/>
    </w:rPr>
  </w:style>
  <w:style w:type="character" w:customStyle="1" w:styleId="WWCharLFO11LVL2">
    <w:name w:val="WW_CharLFO11LVL2"/>
    <w:rPr>
      <w:rFonts w:ascii="Courier New" w:hAnsi="Courier New" w:cs="Courier New"/>
    </w:rPr>
  </w:style>
  <w:style w:type="character" w:customStyle="1" w:styleId="WWCharLFO11LVL3">
    <w:name w:val="WW_CharLFO11LVL3"/>
    <w:rPr>
      <w:rFonts w:ascii="Wingdings" w:hAnsi="Wingdings"/>
    </w:rPr>
  </w:style>
  <w:style w:type="character" w:customStyle="1" w:styleId="WWCharLFO11LVL4">
    <w:name w:val="WW_CharLFO11LVL4"/>
    <w:rPr>
      <w:rFonts w:ascii="Symbol" w:hAnsi="Symbol"/>
    </w:rPr>
  </w:style>
  <w:style w:type="character" w:customStyle="1" w:styleId="WWCharLFO11LVL5">
    <w:name w:val="WW_CharLFO11LVL5"/>
    <w:rPr>
      <w:rFonts w:ascii="Courier New" w:hAnsi="Courier New" w:cs="Courier New"/>
    </w:rPr>
  </w:style>
  <w:style w:type="character" w:customStyle="1" w:styleId="WWCharLFO11LVL6">
    <w:name w:val="WW_CharLFO11LVL6"/>
    <w:rPr>
      <w:rFonts w:ascii="Wingdings" w:hAnsi="Wingdings"/>
    </w:rPr>
  </w:style>
  <w:style w:type="character" w:customStyle="1" w:styleId="WWCharLFO11LVL7">
    <w:name w:val="WW_CharLFO11LVL7"/>
    <w:rPr>
      <w:rFonts w:ascii="Symbol" w:hAnsi="Symbol"/>
    </w:rPr>
  </w:style>
  <w:style w:type="character" w:customStyle="1" w:styleId="WWCharLFO11LVL8">
    <w:name w:val="WW_CharLFO11LVL8"/>
    <w:rPr>
      <w:rFonts w:ascii="Courier New" w:hAnsi="Courier New" w:cs="Courier New"/>
    </w:rPr>
  </w:style>
  <w:style w:type="character" w:customStyle="1" w:styleId="WWCharLFO11LVL9">
    <w:name w:val="WW_CharLFO11LVL9"/>
    <w:rPr>
      <w:rFonts w:ascii="Wingdings" w:hAnsi="Wingdings"/>
    </w:rPr>
  </w:style>
  <w:style w:type="character" w:customStyle="1" w:styleId="WWCharLFO12LVL1">
    <w:name w:val="WW_CharLFO12LVL1"/>
    <w:rPr>
      <w:rFonts w:ascii="Symbol" w:hAnsi="Symbol"/>
    </w:rPr>
  </w:style>
  <w:style w:type="character" w:customStyle="1" w:styleId="WWCharLFO12LVL2">
    <w:name w:val="WW_CharLFO12LVL2"/>
    <w:rPr>
      <w:rFonts w:ascii="Courier New" w:hAnsi="Courier New" w:cs="Courier New"/>
    </w:rPr>
  </w:style>
  <w:style w:type="character" w:customStyle="1" w:styleId="WWCharLFO12LVL3">
    <w:name w:val="WW_CharLFO12LVL3"/>
    <w:rPr>
      <w:rFonts w:ascii="Wingdings" w:hAnsi="Wingdings"/>
    </w:rPr>
  </w:style>
  <w:style w:type="character" w:customStyle="1" w:styleId="WWCharLFO12LVL4">
    <w:name w:val="WW_CharLFO12LVL4"/>
    <w:rPr>
      <w:rFonts w:ascii="Symbol" w:hAnsi="Symbol"/>
    </w:rPr>
  </w:style>
  <w:style w:type="character" w:customStyle="1" w:styleId="WWCharLFO12LVL5">
    <w:name w:val="WW_CharLFO12LVL5"/>
    <w:rPr>
      <w:rFonts w:ascii="Courier New" w:hAnsi="Courier New" w:cs="Courier New"/>
    </w:rPr>
  </w:style>
  <w:style w:type="character" w:customStyle="1" w:styleId="WWCharLFO12LVL6">
    <w:name w:val="WW_CharLFO12LVL6"/>
    <w:rPr>
      <w:rFonts w:ascii="Wingdings" w:hAnsi="Wingdings"/>
    </w:rPr>
  </w:style>
  <w:style w:type="character" w:customStyle="1" w:styleId="WWCharLFO12LVL7">
    <w:name w:val="WW_CharLFO12LVL7"/>
    <w:rPr>
      <w:rFonts w:ascii="Symbol" w:hAnsi="Symbol"/>
    </w:rPr>
  </w:style>
  <w:style w:type="character" w:customStyle="1" w:styleId="WWCharLFO12LVL8">
    <w:name w:val="WW_CharLFO12LVL8"/>
    <w:rPr>
      <w:rFonts w:ascii="Courier New" w:hAnsi="Courier New" w:cs="Courier New"/>
    </w:rPr>
  </w:style>
  <w:style w:type="character" w:customStyle="1" w:styleId="WWCharLFO12LVL9">
    <w:name w:val="WW_CharLFO12LVL9"/>
    <w:rPr>
      <w:rFonts w:ascii="Wingdings" w:hAnsi="Wingdings"/>
    </w:rPr>
  </w:style>
  <w:style w:type="character" w:customStyle="1" w:styleId="WWCharLFO13LVL1">
    <w:name w:val="WW_CharLFO13LVL1"/>
    <w:rPr>
      <w:rFonts w:ascii="Symbol" w:hAnsi="Symbol"/>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rPr>
  </w:style>
  <w:style w:type="character" w:customStyle="1" w:styleId="WWCharLFO13LVL4">
    <w:name w:val="WW_CharLFO13LVL4"/>
    <w:rPr>
      <w:rFonts w:ascii="Symbol" w:hAnsi="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rPr>
  </w:style>
  <w:style w:type="character" w:customStyle="1" w:styleId="WWCharLFO13LVL7">
    <w:name w:val="WW_CharLFO13LVL7"/>
    <w:rPr>
      <w:rFonts w:ascii="Symbol" w:hAnsi="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rPr>
  </w:style>
  <w:style w:type="character" w:customStyle="1" w:styleId="WWCharLFO14LVL1">
    <w:name w:val="WW_CharLFO14LVL1"/>
    <w:rPr>
      <w:rFonts w:ascii="Symbol" w:hAnsi="Symbol"/>
    </w:rPr>
  </w:style>
  <w:style w:type="character" w:customStyle="1" w:styleId="WWCharLFO14LVL2">
    <w:name w:val="WW_CharLFO14LVL2"/>
    <w:rPr>
      <w:rFonts w:ascii="Courier New" w:hAnsi="Courier New"/>
    </w:rPr>
  </w:style>
  <w:style w:type="character" w:customStyle="1" w:styleId="WWCharLFO14LVL3">
    <w:name w:val="WW_CharLFO14LVL3"/>
    <w:rPr>
      <w:rFonts w:ascii="Wingdings" w:hAnsi="Wingdings"/>
    </w:rPr>
  </w:style>
  <w:style w:type="character" w:customStyle="1" w:styleId="WWCharLFO14LVL4">
    <w:name w:val="WW_CharLFO14LVL4"/>
    <w:rPr>
      <w:rFonts w:ascii="Symbol" w:hAnsi="Symbol"/>
    </w:rPr>
  </w:style>
  <w:style w:type="character" w:customStyle="1" w:styleId="WWCharLFO14LVL5">
    <w:name w:val="WW_CharLFO14LVL5"/>
    <w:rPr>
      <w:rFonts w:ascii="Courier New" w:hAnsi="Courier New"/>
    </w:rPr>
  </w:style>
  <w:style w:type="character" w:customStyle="1" w:styleId="WWCharLFO14LVL6">
    <w:name w:val="WW_CharLFO14LVL6"/>
    <w:rPr>
      <w:rFonts w:ascii="Wingdings" w:hAnsi="Wingdings"/>
    </w:rPr>
  </w:style>
  <w:style w:type="character" w:customStyle="1" w:styleId="WWCharLFO14LVL7">
    <w:name w:val="WW_CharLFO14LVL7"/>
    <w:rPr>
      <w:rFonts w:ascii="Symbol" w:hAnsi="Symbol"/>
    </w:rPr>
  </w:style>
  <w:style w:type="character" w:customStyle="1" w:styleId="WWCharLFO14LVL8">
    <w:name w:val="WW_CharLFO14LVL8"/>
    <w:rPr>
      <w:rFonts w:ascii="Courier New" w:hAnsi="Courier New"/>
    </w:rPr>
  </w:style>
  <w:style w:type="character" w:customStyle="1" w:styleId="WWCharLFO14LVL9">
    <w:name w:val="WW_CharLFO14LVL9"/>
    <w:rPr>
      <w:rFonts w:ascii="Wingdings" w:hAnsi="Wingdings"/>
    </w:rPr>
  </w:style>
  <w:style w:type="character" w:customStyle="1" w:styleId="WWCharLFO15LVL1">
    <w:name w:val="WW_CharLFO15LVL1"/>
    <w:rPr>
      <w:rFonts w:ascii="Symbol" w:hAnsi="Symbol"/>
    </w:rPr>
  </w:style>
  <w:style w:type="character" w:customStyle="1" w:styleId="WWCharLFO15LVL2">
    <w:name w:val="WW_CharLFO15LVL2"/>
    <w:rPr>
      <w:rFonts w:ascii="Courier New" w:hAnsi="Courier New" w:cs="Courier New"/>
    </w:rPr>
  </w:style>
  <w:style w:type="character" w:customStyle="1" w:styleId="WWCharLFO15LVL3">
    <w:name w:val="WW_CharLFO15LVL3"/>
    <w:rPr>
      <w:rFonts w:ascii="Wingdings" w:hAnsi="Wingdings"/>
    </w:rPr>
  </w:style>
  <w:style w:type="character" w:customStyle="1" w:styleId="WWCharLFO15LVL4">
    <w:name w:val="WW_CharLFO15LVL4"/>
    <w:rPr>
      <w:rFonts w:ascii="Symbol" w:hAnsi="Symbol"/>
    </w:rPr>
  </w:style>
  <w:style w:type="character" w:customStyle="1" w:styleId="WWCharLFO15LVL5">
    <w:name w:val="WW_CharLFO15LVL5"/>
    <w:rPr>
      <w:rFonts w:ascii="Courier New" w:hAnsi="Courier New" w:cs="Courier New"/>
    </w:rPr>
  </w:style>
  <w:style w:type="character" w:customStyle="1" w:styleId="WWCharLFO15LVL6">
    <w:name w:val="WW_CharLFO15LVL6"/>
    <w:rPr>
      <w:rFonts w:ascii="Wingdings" w:hAnsi="Wingdings"/>
    </w:rPr>
  </w:style>
  <w:style w:type="character" w:customStyle="1" w:styleId="WWCharLFO15LVL7">
    <w:name w:val="WW_CharLFO15LVL7"/>
    <w:rPr>
      <w:rFonts w:ascii="Symbol" w:hAnsi="Symbol"/>
    </w:rPr>
  </w:style>
  <w:style w:type="character" w:customStyle="1" w:styleId="WWCharLFO15LVL8">
    <w:name w:val="WW_CharLFO15LVL8"/>
    <w:rPr>
      <w:rFonts w:ascii="Courier New" w:hAnsi="Courier New" w:cs="Courier New"/>
    </w:rPr>
  </w:style>
  <w:style w:type="character" w:customStyle="1" w:styleId="WWCharLFO15LVL9">
    <w:name w:val="WW_CharLFO15LVL9"/>
    <w:rPr>
      <w:rFonts w:ascii="Wingdings" w:hAnsi="Wingdings"/>
    </w:rPr>
  </w:style>
  <w:style w:type="character" w:customStyle="1" w:styleId="WWCharLFO16LVL1">
    <w:name w:val="WW_CharLFO16LVL1"/>
    <w:rPr>
      <w:rFonts w:ascii="Symbol" w:hAnsi="Symbol"/>
      <w:sz w:val="16"/>
      <w:szCs w:val="16"/>
    </w:rPr>
  </w:style>
  <w:style w:type="character" w:customStyle="1" w:styleId="WWCharLFO16LVL2">
    <w:name w:val="WW_CharLFO16LVL2"/>
    <w:rPr>
      <w:rFonts w:ascii="Courier New" w:hAnsi="Courier New" w:cs="Courier New"/>
    </w:rPr>
  </w:style>
  <w:style w:type="character" w:customStyle="1" w:styleId="WWCharLFO16LVL3">
    <w:name w:val="WW_CharLFO16LVL3"/>
    <w:rPr>
      <w:rFonts w:ascii="Wingdings" w:hAnsi="Wingdings"/>
    </w:rPr>
  </w:style>
  <w:style w:type="character" w:customStyle="1" w:styleId="WWCharLFO16LVL4">
    <w:name w:val="WW_CharLFO16LVL4"/>
    <w:rPr>
      <w:rFonts w:ascii="Symbol" w:hAnsi="Symbol"/>
    </w:rPr>
  </w:style>
  <w:style w:type="character" w:customStyle="1" w:styleId="WWCharLFO16LVL5">
    <w:name w:val="WW_CharLFO16LVL5"/>
    <w:rPr>
      <w:rFonts w:ascii="Courier New" w:hAnsi="Courier New" w:cs="Courier New"/>
    </w:rPr>
  </w:style>
  <w:style w:type="character" w:customStyle="1" w:styleId="WWCharLFO16LVL6">
    <w:name w:val="WW_CharLFO16LVL6"/>
    <w:rPr>
      <w:rFonts w:ascii="Wingdings" w:hAnsi="Wingdings"/>
    </w:rPr>
  </w:style>
  <w:style w:type="character" w:customStyle="1" w:styleId="WWCharLFO16LVL7">
    <w:name w:val="WW_CharLFO16LVL7"/>
    <w:rPr>
      <w:rFonts w:ascii="Symbol" w:hAnsi="Symbol"/>
    </w:rPr>
  </w:style>
  <w:style w:type="character" w:customStyle="1" w:styleId="WWCharLFO16LVL8">
    <w:name w:val="WW_CharLFO16LVL8"/>
    <w:rPr>
      <w:rFonts w:ascii="Courier New" w:hAnsi="Courier New" w:cs="Courier New"/>
    </w:rPr>
  </w:style>
  <w:style w:type="character" w:customStyle="1" w:styleId="WWCharLFO16LVL9">
    <w:name w:val="WW_CharLFO16LVL9"/>
    <w:rPr>
      <w:rFonts w:ascii="Wingdings" w:hAnsi="Wingdings"/>
    </w:rPr>
  </w:style>
  <w:style w:type="character" w:customStyle="1" w:styleId="WWCharLFO17LVL1">
    <w:name w:val="WW_CharLFO17LVL1"/>
    <w:rPr>
      <w:rFonts w:ascii="Symbol" w:hAnsi="Symbol"/>
      <w:sz w:val="18"/>
      <w:szCs w:val="18"/>
    </w:rPr>
  </w:style>
  <w:style w:type="character" w:customStyle="1" w:styleId="WWCharLFO17LVL2">
    <w:name w:val="WW_CharLFO17LVL2"/>
    <w:rPr>
      <w:rFonts w:ascii="Courier New" w:hAnsi="Courier New" w:cs="Courier New"/>
    </w:rPr>
  </w:style>
  <w:style w:type="character" w:customStyle="1" w:styleId="WWCharLFO17LVL3">
    <w:name w:val="WW_CharLFO17LVL3"/>
    <w:rPr>
      <w:rFonts w:ascii="Wingdings" w:hAnsi="Wingdings"/>
    </w:rPr>
  </w:style>
  <w:style w:type="character" w:customStyle="1" w:styleId="WWCharLFO17LVL4">
    <w:name w:val="WW_CharLFO17LVL4"/>
    <w:rPr>
      <w:rFonts w:ascii="Symbol" w:hAnsi="Symbol"/>
    </w:rPr>
  </w:style>
  <w:style w:type="character" w:customStyle="1" w:styleId="WWCharLFO17LVL5">
    <w:name w:val="WW_CharLFO17LVL5"/>
    <w:rPr>
      <w:rFonts w:ascii="Courier New" w:hAnsi="Courier New" w:cs="Courier New"/>
    </w:rPr>
  </w:style>
  <w:style w:type="character" w:customStyle="1" w:styleId="WWCharLFO17LVL6">
    <w:name w:val="WW_CharLFO17LVL6"/>
    <w:rPr>
      <w:rFonts w:ascii="Wingdings" w:hAnsi="Wingdings"/>
    </w:rPr>
  </w:style>
  <w:style w:type="character" w:customStyle="1" w:styleId="WWCharLFO17LVL7">
    <w:name w:val="WW_CharLFO17LVL7"/>
    <w:rPr>
      <w:rFonts w:ascii="Symbol" w:hAnsi="Symbol"/>
    </w:rPr>
  </w:style>
  <w:style w:type="character" w:customStyle="1" w:styleId="WWCharLFO17LVL8">
    <w:name w:val="WW_CharLFO17LVL8"/>
    <w:rPr>
      <w:rFonts w:ascii="Courier New" w:hAnsi="Courier New" w:cs="Courier New"/>
    </w:rPr>
  </w:style>
  <w:style w:type="character" w:customStyle="1" w:styleId="WWCharLFO17LVL9">
    <w:name w:val="WW_CharLFO17LVL9"/>
    <w:rPr>
      <w:rFonts w:ascii="Wingdings" w:hAnsi="Wingdings"/>
    </w:rPr>
  </w:style>
  <w:style w:type="character" w:customStyle="1" w:styleId="WWCharLFO18LVL1">
    <w:name w:val="WW_CharLFO18LVL1"/>
    <w:rPr>
      <w:rFonts w:eastAsia="Times New Roman" w:cs="Arial"/>
    </w:rPr>
  </w:style>
  <w:style w:type="character" w:customStyle="1" w:styleId="WWCharLFO18LVL2">
    <w:name w:val="WW_CharLFO18LVL2"/>
    <w:rPr>
      <w:rFonts w:ascii="Courier New" w:hAnsi="Courier New" w:cs="Courier New"/>
    </w:rPr>
  </w:style>
  <w:style w:type="character" w:customStyle="1" w:styleId="WWCharLFO18LVL3">
    <w:name w:val="WW_CharLFO18LVL3"/>
    <w:rPr>
      <w:rFonts w:ascii="Wingdings" w:hAnsi="Wingdings"/>
    </w:rPr>
  </w:style>
  <w:style w:type="character" w:customStyle="1" w:styleId="WWCharLFO18LVL4">
    <w:name w:val="WW_CharLFO18LVL4"/>
    <w:rPr>
      <w:rFonts w:ascii="Symbol" w:hAnsi="Symbol"/>
    </w:rPr>
  </w:style>
  <w:style w:type="character" w:customStyle="1" w:styleId="WWCharLFO18LVL5">
    <w:name w:val="WW_CharLFO18LVL5"/>
    <w:rPr>
      <w:rFonts w:ascii="Courier New" w:hAnsi="Courier New" w:cs="Courier New"/>
    </w:rPr>
  </w:style>
  <w:style w:type="character" w:customStyle="1" w:styleId="WWCharLFO18LVL6">
    <w:name w:val="WW_CharLFO18LVL6"/>
    <w:rPr>
      <w:rFonts w:ascii="Wingdings" w:hAnsi="Wingdings"/>
    </w:rPr>
  </w:style>
  <w:style w:type="character" w:customStyle="1" w:styleId="WWCharLFO18LVL7">
    <w:name w:val="WW_CharLFO18LVL7"/>
    <w:rPr>
      <w:rFonts w:ascii="Symbol" w:hAnsi="Symbol"/>
    </w:rPr>
  </w:style>
  <w:style w:type="character" w:customStyle="1" w:styleId="WWCharLFO18LVL8">
    <w:name w:val="WW_CharLFO18LVL8"/>
    <w:rPr>
      <w:rFonts w:ascii="Courier New" w:hAnsi="Courier New" w:cs="Courier New"/>
    </w:rPr>
  </w:style>
  <w:style w:type="character" w:customStyle="1" w:styleId="WWCharLFO18LVL9">
    <w:name w:val="WW_CharLFO18LVL9"/>
    <w:rPr>
      <w:rFonts w:ascii="Wingdings" w:hAnsi="Wingdings"/>
    </w:rPr>
  </w:style>
  <w:style w:type="character" w:customStyle="1" w:styleId="WWCharLFO19LVL1">
    <w:name w:val="WW_CharLFO19LVL1"/>
    <w:rPr>
      <w:rFonts w:ascii="Symbol" w:hAnsi="Symbol"/>
    </w:rPr>
  </w:style>
  <w:style w:type="character" w:customStyle="1" w:styleId="WWCharLFO19LVL2">
    <w:name w:val="WW_CharLFO19LVL2"/>
    <w:rPr>
      <w:rFonts w:ascii="Courier New" w:hAnsi="Courier New" w:cs="Courier New"/>
    </w:rPr>
  </w:style>
  <w:style w:type="character" w:customStyle="1" w:styleId="WWCharLFO19LVL3">
    <w:name w:val="WW_CharLFO19LVL3"/>
    <w:rPr>
      <w:rFonts w:ascii="Wingdings" w:hAnsi="Wingdings"/>
    </w:rPr>
  </w:style>
  <w:style w:type="character" w:customStyle="1" w:styleId="WWCharLFO19LVL4">
    <w:name w:val="WW_CharLFO19LVL4"/>
    <w:rPr>
      <w:rFonts w:ascii="Symbol" w:hAnsi="Symbol"/>
    </w:rPr>
  </w:style>
  <w:style w:type="character" w:customStyle="1" w:styleId="WWCharLFO19LVL5">
    <w:name w:val="WW_CharLFO19LVL5"/>
    <w:rPr>
      <w:rFonts w:ascii="Courier New" w:hAnsi="Courier New" w:cs="Courier New"/>
    </w:rPr>
  </w:style>
  <w:style w:type="character" w:customStyle="1" w:styleId="WWCharLFO19LVL6">
    <w:name w:val="WW_CharLFO19LVL6"/>
    <w:rPr>
      <w:rFonts w:ascii="Wingdings" w:hAnsi="Wingdings"/>
    </w:rPr>
  </w:style>
  <w:style w:type="character" w:customStyle="1" w:styleId="WWCharLFO19LVL7">
    <w:name w:val="WW_CharLFO19LVL7"/>
    <w:rPr>
      <w:rFonts w:ascii="Symbol" w:hAnsi="Symbol"/>
    </w:rPr>
  </w:style>
  <w:style w:type="character" w:customStyle="1" w:styleId="WWCharLFO19LVL8">
    <w:name w:val="WW_CharLFO19LVL8"/>
    <w:rPr>
      <w:rFonts w:ascii="Courier New" w:hAnsi="Courier New" w:cs="Courier New"/>
    </w:rPr>
  </w:style>
  <w:style w:type="character" w:customStyle="1" w:styleId="WWCharLFO19LVL9">
    <w:name w:val="WW_CharLFO19LVL9"/>
    <w:rPr>
      <w:rFonts w:ascii="Wingdings" w:hAnsi="Wingdings"/>
    </w:rPr>
  </w:style>
  <w:style w:type="character" w:customStyle="1" w:styleId="WWCharLFO20LVL1">
    <w:name w:val="WW_CharLFO20LVL1"/>
    <w:rPr>
      <w:rFonts w:ascii="Symbol" w:hAnsi="Symbol"/>
    </w:rPr>
  </w:style>
  <w:style w:type="character" w:customStyle="1" w:styleId="WWCharLFO20LVL2">
    <w:name w:val="WW_CharLFO20LVL2"/>
    <w:rPr>
      <w:rFonts w:ascii="Courier New" w:hAnsi="Courier New" w:cs="Courier New"/>
    </w:rPr>
  </w:style>
  <w:style w:type="character" w:customStyle="1" w:styleId="WWCharLFO20LVL3">
    <w:name w:val="WW_CharLFO20LVL3"/>
    <w:rPr>
      <w:rFonts w:ascii="Wingdings" w:hAnsi="Wingdings"/>
    </w:rPr>
  </w:style>
  <w:style w:type="character" w:customStyle="1" w:styleId="WWCharLFO20LVL4">
    <w:name w:val="WW_CharLFO20LVL4"/>
    <w:rPr>
      <w:rFonts w:ascii="Symbol" w:hAnsi="Symbol"/>
    </w:rPr>
  </w:style>
  <w:style w:type="character" w:customStyle="1" w:styleId="WWCharLFO20LVL5">
    <w:name w:val="WW_CharLFO20LVL5"/>
    <w:rPr>
      <w:rFonts w:ascii="Courier New" w:hAnsi="Courier New" w:cs="Courier New"/>
    </w:rPr>
  </w:style>
  <w:style w:type="character" w:customStyle="1" w:styleId="WWCharLFO20LVL6">
    <w:name w:val="WW_CharLFO20LVL6"/>
    <w:rPr>
      <w:rFonts w:ascii="Wingdings" w:hAnsi="Wingdings"/>
    </w:rPr>
  </w:style>
  <w:style w:type="character" w:customStyle="1" w:styleId="WWCharLFO20LVL7">
    <w:name w:val="WW_CharLFO20LVL7"/>
    <w:rPr>
      <w:rFonts w:ascii="Symbol" w:hAnsi="Symbol"/>
    </w:rPr>
  </w:style>
  <w:style w:type="character" w:customStyle="1" w:styleId="WWCharLFO20LVL8">
    <w:name w:val="WW_CharLFO20LVL8"/>
    <w:rPr>
      <w:rFonts w:ascii="Courier New" w:hAnsi="Courier New" w:cs="Courier New"/>
    </w:rPr>
  </w:style>
  <w:style w:type="character" w:customStyle="1" w:styleId="WWCharLFO20LVL9">
    <w:name w:val="WW_CharLFO20LVL9"/>
    <w:rPr>
      <w:rFonts w:ascii="Wingdings" w:hAnsi="Wingdings"/>
    </w:rPr>
  </w:style>
  <w:style w:type="character" w:customStyle="1" w:styleId="WWCharLFO21LVL1">
    <w:name w:val="WW_CharLFO21LVL1"/>
    <w:rPr>
      <w:rFonts w:ascii="Symbol" w:hAnsi="Symbol"/>
      <w:sz w:val="16"/>
      <w:szCs w:val="16"/>
    </w:rPr>
  </w:style>
  <w:style w:type="character" w:customStyle="1" w:styleId="WWCharLFO21LVL2">
    <w:name w:val="WW_CharLFO21LVL2"/>
    <w:rPr>
      <w:rFonts w:ascii="Courier New" w:hAnsi="Courier New" w:cs="Courier New"/>
    </w:rPr>
  </w:style>
  <w:style w:type="character" w:customStyle="1" w:styleId="WWCharLFO21LVL3">
    <w:name w:val="WW_CharLFO21LVL3"/>
    <w:rPr>
      <w:rFonts w:ascii="Wingdings" w:hAnsi="Wingdings"/>
    </w:rPr>
  </w:style>
  <w:style w:type="character" w:customStyle="1" w:styleId="WWCharLFO21LVL4">
    <w:name w:val="WW_CharLFO21LVL4"/>
    <w:rPr>
      <w:rFonts w:ascii="Symbol" w:hAnsi="Symbol"/>
    </w:rPr>
  </w:style>
  <w:style w:type="character" w:customStyle="1" w:styleId="WWCharLFO21LVL5">
    <w:name w:val="WW_CharLFO21LVL5"/>
    <w:rPr>
      <w:rFonts w:ascii="Courier New" w:hAnsi="Courier New" w:cs="Courier New"/>
    </w:rPr>
  </w:style>
  <w:style w:type="character" w:customStyle="1" w:styleId="WWCharLFO21LVL6">
    <w:name w:val="WW_CharLFO21LVL6"/>
    <w:rPr>
      <w:rFonts w:ascii="Wingdings" w:hAnsi="Wingdings"/>
    </w:rPr>
  </w:style>
  <w:style w:type="character" w:customStyle="1" w:styleId="WWCharLFO21LVL7">
    <w:name w:val="WW_CharLFO21LVL7"/>
    <w:rPr>
      <w:rFonts w:ascii="Symbol" w:hAnsi="Symbol"/>
    </w:rPr>
  </w:style>
  <w:style w:type="character" w:customStyle="1" w:styleId="WWCharLFO21LVL8">
    <w:name w:val="WW_CharLFO21LVL8"/>
    <w:rPr>
      <w:rFonts w:ascii="Courier New" w:hAnsi="Courier New" w:cs="Courier New"/>
    </w:rPr>
  </w:style>
  <w:style w:type="character" w:customStyle="1" w:styleId="WWCharLFO21LVL9">
    <w:name w:val="WW_CharLFO21LVL9"/>
    <w:rPr>
      <w:rFonts w:ascii="Wingdings" w:hAnsi="Wingdings"/>
    </w:rPr>
  </w:style>
  <w:style w:type="character" w:customStyle="1" w:styleId="WWCharLFO22LVL1">
    <w:name w:val="WW_CharLFO22LVL1"/>
    <w:rPr>
      <w:rFonts w:ascii="Symbol" w:hAnsi="Symbol"/>
    </w:rPr>
  </w:style>
  <w:style w:type="character" w:customStyle="1" w:styleId="WWCharLFO22LVL2">
    <w:name w:val="WW_CharLFO22LVL2"/>
    <w:rPr>
      <w:rFonts w:ascii="Courier New" w:hAnsi="Courier New" w:cs="Courier New"/>
    </w:rPr>
  </w:style>
  <w:style w:type="character" w:customStyle="1" w:styleId="WWCharLFO22LVL3">
    <w:name w:val="WW_CharLFO22LVL3"/>
    <w:rPr>
      <w:rFonts w:ascii="Wingdings" w:hAnsi="Wingdings"/>
    </w:rPr>
  </w:style>
  <w:style w:type="character" w:customStyle="1" w:styleId="WWCharLFO22LVL4">
    <w:name w:val="WW_CharLFO22LVL4"/>
    <w:rPr>
      <w:rFonts w:ascii="Symbol" w:hAnsi="Symbol"/>
    </w:rPr>
  </w:style>
  <w:style w:type="character" w:customStyle="1" w:styleId="WWCharLFO22LVL5">
    <w:name w:val="WW_CharLFO22LVL5"/>
    <w:rPr>
      <w:rFonts w:ascii="Courier New" w:hAnsi="Courier New" w:cs="Courier New"/>
    </w:rPr>
  </w:style>
  <w:style w:type="character" w:customStyle="1" w:styleId="WWCharLFO22LVL6">
    <w:name w:val="WW_CharLFO22LVL6"/>
    <w:rPr>
      <w:rFonts w:ascii="Wingdings" w:hAnsi="Wingdings"/>
    </w:rPr>
  </w:style>
  <w:style w:type="character" w:customStyle="1" w:styleId="WWCharLFO22LVL7">
    <w:name w:val="WW_CharLFO22LVL7"/>
    <w:rPr>
      <w:rFonts w:ascii="Symbol" w:hAnsi="Symbol"/>
    </w:rPr>
  </w:style>
  <w:style w:type="character" w:customStyle="1" w:styleId="WWCharLFO22LVL8">
    <w:name w:val="WW_CharLFO22LVL8"/>
    <w:rPr>
      <w:rFonts w:ascii="Courier New" w:hAnsi="Courier New" w:cs="Courier New"/>
    </w:rPr>
  </w:style>
  <w:style w:type="character" w:customStyle="1" w:styleId="WWCharLFO22LVL9">
    <w:name w:val="WW_CharLFO22LVL9"/>
    <w:rPr>
      <w:rFonts w:ascii="Wingdings" w:hAnsi="Wingdings"/>
    </w:rPr>
  </w:style>
  <w:style w:type="character" w:customStyle="1" w:styleId="WWCharLFO23LVL1">
    <w:name w:val="WW_CharLFO23LVL1"/>
    <w:rPr>
      <w:rFonts w:ascii="Symbol" w:hAnsi="Symbol"/>
    </w:rPr>
  </w:style>
  <w:style w:type="character" w:customStyle="1" w:styleId="WWCharLFO23LVL2">
    <w:name w:val="WW_CharLFO23LVL2"/>
    <w:rPr>
      <w:rFonts w:ascii="Courier New" w:hAnsi="Courier New" w:cs="Courier New"/>
    </w:rPr>
  </w:style>
  <w:style w:type="character" w:customStyle="1" w:styleId="WWCharLFO23LVL3">
    <w:name w:val="WW_CharLFO23LVL3"/>
    <w:rPr>
      <w:rFonts w:ascii="Wingdings" w:hAnsi="Wingdings"/>
    </w:rPr>
  </w:style>
  <w:style w:type="character" w:customStyle="1" w:styleId="WWCharLFO23LVL4">
    <w:name w:val="WW_CharLFO23LVL4"/>
    <w:rPr>
      <w:rFonts w:ascii="Symbol" w:hAnsi="Symbol"/>
    </w:rPr>
  </w:style>
  <w:style w:type="character" w:customStyle="1" w:styleId="WWCharLFO23LVL5">
    <w:name w:val="WW_CharLFO23LVL5"/>
    <w:rPr>
      <w:rFonts w:ascii="Courier New" w:hAnsi="Courier New" w:cs="Courier New"/>
    </w:rPr>
  </w:style>
  <w:style w:type="character" w:customStyle="1" w:styleId="WWCharLFO23LVL6">
    <w:name w:val="WW_CharLFO23LVL6"/>
    <w:rPr>
      <w:rFonts w:ascii="Wingdings" w:hAnsi="Wingdings"/>
    </w:rPr>
  </w:style>
  <w:style w:type="character" w:customStyle="1" w:styleId="WWCharLFO23LVL7">
    <w:name w:val="WW_CharLFO23LVL7"/>
    <w:rPr>
      <w:rFonts w:ascii="Symbol" w:hAnsi="Symbol"/>
    </w:rPr>
  </w:style>
  <w:style w:type="character" w:customStyle="1" w:styleId="WWCharLFO23LVL8">
    <w:name w:val="WW_CharLFO23LVL8"/>
    <w:rPr>
      <w:rFonts w:ascii="Courier New" w:hAnsi="Courier New" w:cs="Courier New"/>
    </w:rPr>
  </w:style>
  <w:style w:type="character" w:customStyle="1" w:styleId="WWCharLFO23LVL9">
    <w:name w:val="WW_CharLFO23LVL9"/>
    <w:rPr>
      <w:rFonts w:ascii="Wingdings" w:hAnsi="Wingdings"/>
    </w:rPr>
  </w:style>
  <w:style w:type="character" w:customStyle="1" w:styleId="WWCharLFO24LVL1">
    <w:name w:val="WW_CharLFO24LVL1"/>
    <w:rPr>
      <w:rFonts w:ascii="Symbol" w:hAnsi="Symbol"/>
    </w:rPr>
  </w:style>
  <w:style w:type="character" w:customStyle="1" w:styleId="WWCharLFO24LVL2">
    <w:name w:val="WW_CharLFO24LVL2"/>
    <w:rPr>
      <w:rFonts w:ascii="Courier New" w:hAnsi="Courier New" w:cs="Courier New"/>
    </w:rPr>
  </w:style>
  <w:style w:type="character" w:customStyle="1" w:styleId="WWCharLFO24LVL3">
    <w:name w:val="WW_CharLFO24LVL3"/>
    <w:rPr>
      <w:rFonts w:ascii="Wingdings" w:hAnsi="Wingdings"/>
    </w:rPr>
  </w:style>
  <w:style w:type="character" w:customStyle="1" w:styleId="WWCharLFO24LVL4">
    <w:name w:val="WW_CharLFO24LVL4"/>
    <w:rPr>
      <w:rFonts w:ascii="Symbol" w:hAnsi="Symbol"/>
    </w:rPr>
  </w:style>
  <w:style w:type="character" w:customStyle="1" w:styleId="WWCharLFO24LVL5">
    <w:name w:val="WW_CharLFO24LVL5"/>
    <w:rPr>
      <w:rFonts w:ascii="Courier New" w:hAnsi="Courier New" w:cs="Courier New"/>
    </w:rPr>
  </w:style>
  <w:style w:type="character" w:customStyle="1" w:styleId="WWCharLFO24LVL6">
    <w:name w:val="WW_CharLFO24LVL6"/>
    <w:rPr>
      <w:rFonts w:ascii="Wingdings" w:hAnsi="Wingdings"/>
    </w:rPr>
  </w:style>
  <w:style w:type="character" w:customStyle="1" w:styleId="WWCharLFO24LVL7">
    <w:name w:val="WW_CharLFO24LVL7"/>
    <w:rPr>
      <w:rFonts w:ascii="Symbol" w:hAnsi="Symbol"/>
    </w:rPr>
  </w:style>
  <w:style w:type="character" w:customStyle="1" w:styleId="WWCharLFO24LVL8">
    <w:name w:val="WW_CharLFO24LVL8"/>
    <w:rPr>
      <w:rFonts w:ascii="Courier New" w:hAnsi="Courier New" w:cs="Courier New"/>
    </w:rPr>
  </w:style>
  <w:style w:type="character" w:customStyle="1" w:styleId="WWCharLFO24LVL9">
    <w:name w:val="WW_CharLFO24LVL9"/>
    <w:rPr>
      <w:rFonts w:ascii="Wingdings" w:hAnsi="Wingdings"/>
    </w:rPr>
  </w:style>
  <w:style w:type="character" w:customStyle="1" w:styleId="WWCharLFO25LVL1">
    <w:name w:val="WW_CharLFO25LVL1"/>
    <w:rPr>
      <w:rFonts w:ascii="Symbol" w:hAnsi="Symbol"/>
    </w:rPr>
  </w:style>
  <w:style w:type="character" w:customStyle="1" w:styleId="WWCharLFO25LVL2">
    <w:name w:val="WW_CharLFO25LVL2"/>
    <w:rPr>
      <w:rFonts w:ascii="Courier New" w:hAnsi="Courier New" w:cs="Courier New"/>
    </w:rPr>
  </w:style>
  <w:style w:type="character" w:customStyle="1" w:styleId="WWCharLFO25LVL3">
    <w:name w:val="WW_CharLFO25LVL3"/>
    <w:rPr>
      <w:rFonts w:ascii="Wingdings" w:hAnsi="Wingdings"/>
    </w:rPr>
  </w:style>
  <w:style w:type="character" w:customStyle="1" w:styleId="WWCharLFO25LVL4">
    <w:name w:val="WW_CharLFO25LVL4"/>
    <w:rPr>
      <w:rFonts w:ascii="Symbol" w:hAnsi="Symbol"/>
    </w:rPr>
  </w:style>
  <w:style w:type="character" w:customStyle="1" w:styleId="WWCharLFO25LVL5">
    <w:name w:val="WW_CharLFO25LVL5"/>
    <w:rPr>
      <w:rFonts w:ascii="Courier New" w:hAnsi="Courier New" w:cs="Courier New"/>
    </w:rPr>
  </w:style>
  <w:style w:type="character" w:customStyle="1" w:styleId="WWCharLFO25LVL6">
    <w:name w:val="WW_CharLFO25LVL6"/>
    <w:rPr>
      <w:rFonts w:ascii="Wingdings" w:hAnsi="Wingdings"/>
    </w:rPr>
  </w:style>
  <w:style w:type="character" w:customStyle="1" w:styleId="WWCharLFO25LVL7">
    <w:name w:val="WW_CharLFO25LVL7"/>
    <w:rPr>
      <w:rFonts w:ascii="Symbol" w:hAnsi="Symbol"/>
    </w:rPr>
  </w:style>
  <w:style w:type="character" w:customStyle="1" w:styleId="WWCharLFO25LVL8">
    <w:name w:val="WW_CharLFO25LVL8"/>
    <w:rPr>
      <w:rFonts w:ascii="Courier New" w:hAnsi="Courier New" w:cs="Courier New"/>
    </w:rPr>
  </w:style>
  <w:style w:type="character" w:customStyle="1" w:styleId="WWCharLFO25LVL9">
    <w:name w:val="WW_CharLFO25LVL9"/>
    <w:rPr>
      <w:rFonts w:ascii="Wingdings" w:hAnsi="Wingdings"/>
    </w:rPr>
  </w:style>
  <w:style w:type="character" w:customStyle="1" w:styleId="WWCharLFO26LVL1">
    <w:name w:val="WW_CharLFO26LVL1"/>
    <w:rPr>
      <w:rFonts w:ascii="Symbol" w:hAnsi="Symbol"/>
      <w:sz w:val="18"/>
      <w:szCs w:val="18"/>
    </w:rPr>
  </w:style>
  <w:style w:type="character" w:customStyle="1" w:styleId="WWCharLFO26LVL2">
    <w:name w:val="WW_CharLFO26LVL2"/>
    <w:rPr>
      <w:rFonts w:ascii="Courier New" w:hAnsi="Courier New" w:cs="Courier New"/>
    </w:rPr>
  </w:style>
  <w:style w:type="character" w:customStyle="1" w:styleId="WWCharLFO26LVL3">
    <w:name w:val="WW_CharLFO26LVL3"/>
    <w:rPr>
      <w:rFonts w:ascii="Wingdings" w:hAnsi="Wingdings"/>
    </w:rPr>
  </w:style>
  <w:style w:type="character" w:customStyle="1" w:styleId="WWCharLFO26LVL4">
    <w:name w:val="WW_CharLFO26LVL4"/>
    <w:rPr>
      <w:rFonts w:ascii="Symbol" w:hAnsi="Symbol"/>
    </w:rPr>
  </w:style>
  <w:style w:type="character" w:customStyle="1" w:styleId="WWCharLFO26LVL5">
    <w:name w:val="WW_CharLFO26LVL5"/>
    <w:rPr>
      <w:rFonts w:ascii="Courier New" w:hAnsi="Courier New" w:cs="Courier New"/>
    </w:rPr>
  </w:style>
  <w:style w:type="character" w:customStyle="1" w:styleId="WWCharLFO26LVL6">
    <w:name w:val="WW_CharLFO26LVL6"/>
    <w:rPr>
      <w:rFonts w:ascii="Wingdings" w:hAnsi="Wingdings"/>
    </w:rPr>
  </w:style>
  <w:style w:type="character" w:customStyle="1" w:styleId="WWCharLFO26LVL7">
    <w:name w:val="WW_CharLFO26LVL7"/>
    <w:rPr>
      <w:rFonts w:ascii="Symbol" w:hAnsi="Symbol"/>
    </w:rPr>
  </w:style>
  <w:style w:type="character" w:customStyle="1" w:styleId="WWCharLFO26LVL8">
    <w:name w:val="WW_CharLFO26LVL8"/>
    <w:rPr>
      <w:rFonts w:ascii="Courier New" w:hAnsi="Courier New" w:cs="Courier New"/>
    </w:rPr>
  </w:style>
  <w:style w:type="character" w:customStyle="1" w:styleId="WWCharLFO26LVL9">
    <w:name w:val="WW_CharLFO26LVL9"/>
    <w:rPr>
      <w:rFonts w:ascii="Wingdings" w:hAnsi="Wingdings"/>
    </w:rPr>
  </w:style>
  <w:style w:type="character" w:customStyle="1" w:styleId="WWCharLFO27LVL1">
    <w:name w:val="WW_CharLFO27LVL1"/>
    <w:rPr>
      <w:rFonts w:ascii="Symbol" w:hAnsi="Symbol"/>
    </w:rPr>
  </w:style>
  <w:style w:type="character" w:customStyle="1" w:styleId="WWCharLFO27LVL2">
    <w:name w:val="WW_CharLFO27LVL2"/>
    <w:rPr>
      <w:rFonts w:ascii="Courier New" w:hAnsi="Courier New" w:cs="Courier New"/>
    </w:rPr>
  </w:style>
  <w:style w:type="character" w:customStyle="1" w:styleId="WWCharLFO27LVL3">
    <w:name w:val="WW_CharLFO27LVL3"/>
    <w:rPr>
      <w:rFonts w:ascii="Wingdings" w:hAnsi="Wingdings"/>
    </w:rPr>
  </w:style>
  <w:style w:type="character" w:customStyle="1" w:styleId="WWCharLFO27LVL4">
    <w:name w:val="WW_CharLFO27LVL4"/>
    <w:rPr>
      <w:rFonts w:ascii="Symbol" w:hAnsi="Symbol"/>
    </w:rPr>
  </w:style>
  <w:style w:type="character" w:customStyle="1" w:styleId="WWCharLFO27LVL5">
    <w:name w:val="WW_CharLFO27LVL5"/>
    <w:rPr>
      <w:rFonts w:ascii="Courier New" w:hAnsi="Courier New" w:cs="Courier New"/>
    </w:rPr>
  </w:style>
  <w:style w:type="character" w:customStyle="1" w:styleId="WWCharLFO27LVL6">
    <w:name w:val="WW_CharLFO27LVL6"/>
    <w:rPr>
      <w:rFonts w:ascii="Wingdings" w:hAnsi="Wingdings"/>
    </w:rPr>
  </w:style>
  <w:style w:type="character" w:customStyle="1" w:styleId="WWCharLFO27LVL7">
    <w:name w:val="WW_CharLFO27LVL7"/>
    <w:rPr>
      <w:rFonts w:ascii="Symbol" w:hAnsi="Symbol"/>
    </w:rPr>
  </w:style>
  <w:style w:type="character" w:customStyle="1" w:styleId="WWCharLFO27LVL8">
    <w:name w:val="WW_CharLFO27LVL8"/>
    <w:rPr>
      <w:rFonts w:ascii="Courier New" w:hAnsi="Courier New" w:cs="Courier New"/>
    </w:rPr>
  </w:style>
  <w:style w:type="character" w:customStyle="1" w:styleId="WWCharLFO27LVL9">
    <w:name w:val="WW_CharLFO27LVL9"/>
    <w:rPr>
      <w:rFonts w:ascii="Wingdings" w:hAnsi="Wingdings"/>
    </w:rPr>
  </w:style>
  <w:style w:type="character" w:customStyle="1" w:styleId="WWCharLFO28LVL1">
    <w:name w:val="WW_CharLFO28LVL1"/>
    <w:rPr>
      <w:rFonts w:eastAsia="Times New Roman" w:cs="Arial"/>
    </w:rPr>
  </w:style>
  <w:style w:type="character" w:customStyle="1" w:styleId="WWCharLFO28LVL2">
    <w:name w:val="WW_CharLFO28LVL2"/>
    <w:rPr>
      <w:rFonts w:ascii="Courier New" w:hAnsi="Courier New" w:cs="Courier New"/>
    </w:rPr>
  </w:style>
  <w:style w:type="character" w:customStyle="1" w:styleId="WWCharLFO28LVL3">
    <w:name w:val="WW_CharLFO28LVL3"/>
    <w:rPr>
      <w:rFonts w:ascii="Wingdings" w:hAnsi="Wingdings"/>
    </w:rPr>
  </w:style>
  <w:style w:type="character" w:customStyle="1" w:styleId="WWCharLFO28LVL4">
    <w:name w:val="WW_CharLFO28LVL4"/>
    <w:rPr>
      <w:rFonts w:ascii="Symbol" w:hAnsi="Symbol"/>
    </w:rPr>
  </w:style>
  <w:style w:type="character" w:customStyle="1" w:styleId="WWCharLFO28LVL5">
    <w:name w:val="WW_CharLFO28LVL5"/>
    <w:rPr>
      <w:rFonts w:ascii="Courier New" w:hAnsi="Courier New" w:cs="Courier New"/>
    </w:rPr>
  </w:style>
  <w:style w:type="character" w:customStyle="1" w:styleId="WWCharLFO28LVL6">
    <w:name w:val="WW_CharLFO28LVL6"/>
    <w:rPr>
      <w:rFonts w:ascii="Wingdings" w:hAnsi="Wingdings"/>
    </w:rPr>
  </w:style>
  <w:style w:type="character" w:customStyle="1" w:styleId="WWCharLFO28LVL7">
    <w:name w:val="WW_CharLFO28LVL7"/>
    <w:rPr>
      <w:rFonts w:ascii="Symbol" w:hAnsi="Symbol"/>
    </w:rPr>
  </w:style>
  <w:style w:type="character" w:customStyle="1" w:styleId="WWCharLFO28LVL8">
    <w:name w:val="WW_CharLFO28LVL8"/>
    <w:rPr>
      <w:rFonts w:ascii="Courier New" w:hAnsi="Courier New" w:cs="Courier New"/>
    </w:rPr>
  </w:style>
  <w:style w:type="character" w:customStyle="1" w:styleId="WWCharLFO28LVL9">
    <w:name w:val="WW_CharLFO28LVL9"/>
    <w:rPr>
      <w:rFonts w:ascii="Wingdings" w:hAnsi="Wingdings"/>
    </w:rPr>
  </w:style>
  <w:style w:type="character" w:customStyle="1" w:styleId="WWCharLFO29LVL1">
    <w:name w:val="WW_CharLFO29LVL1"/>
    <w:rPr>
      <w:rFonts w:ascii="Symbol" w:hAnsi="Symbol"/>
    </w:rPr>
  </w:style>
  <w:style w:type="character" w:customStyle="1" w:styleId="WWCharLFO29LVL2">
    <w:name w:val="WW_CharLFO29LVL2"/>
    <w:rPr>
      <w:rFonts w:ascii="Courier New" w:hAnsi="Courier New" w:cs="Courier New"/>
    </w:rPr>
  </w:style>
  <w:style w:type="character" w:customStyle="1" w:styleId="WWCharLFO29LVL3">
    <w:name w:val="WW_CharLFO29LVL3"/>
    <w:rPr>
      <w:rFonts w:ascii="Wingdings" w:hAnsi="Wingdings"/>
    </w:rPr>
  </w:style>
  <w:style w:type="character" w:customStyle="1" w:styleId="WWCharLFO29LVL4">
    <w:name w:val="WW_CharLFO29LVL4"/>
    <w:rPr>
      <w:rFonts w:ascii="Symbol" w:hAnsi="Symbol"/>
    </w:rPr>
  </w:style>
  <w:style w:type="character" w:customStyle="1" w:styleId="WWCharLFO29LVL5">
    <w:name w:val="WW_CharLFO29LVL5"/>
    <w:rPr>
      <w:rFonts w:ascii="Courier New" w:hAnsi="Courier New" w:cs="Courier New"/>
    </w:rPr>
  </w:style>
  <w:style w:type="character" w:customStyle="1" w:styleId="WWCharLFO29LVL6">
    <w:name w:val="WW_CharLFO29LVL6"/>
    <w:rPr>
      <w:rFonts w:ascii="Wingdings" w:hAnsi="Wingdings"/>
    </w:rPr>
  </w:style>
  <w:style w:type="character" w:customStyle="1" w:styleId="WWCharLFO29LVL7">
    <w:name w:val="WW_CharLFO29LVL7"/>
    <w:rPr>
      <w:rFonts w:ascii="Symbol" w:hAnsi="Symbol"/>
    </w:rPr>
  </w:style>
  <w:style w:type="character" w:customStyle="1" w:styleId="WWCharLFO29LVL8">
    <w:name w:val="WW_CharLFO29LVL8"/>
    <w:rPr>
      <w:rFonts w:ascii="Courier New" w:hAnsi="Courier New" w:cs="Courier New"/>
    </w:rPr>
  </w:style>
  <w:style w:type="character" w:customStyle="1" w:styleId="WWCharLFO29LVL9">
    <w:name w:val="WW_CharLFO29LVL9"/>
    <w:rPr>
      <w:rFonts w:ascii="Wingdings" w:hAnsi="Wingdings"/>
    </w:rPr>
  </w:style>
  <w:style w:type="character" w:customStyle="1" w:styleId="WWCharLFO30LVL2">
    <w:name w:val="WW_CharLFO30LVL2"/>
    <w:rPr>
      <w:rFonts w:ascii="Symbol" w:hAnsi="Symbol"/>
    </w:rPr>
  </w:style>
  <w:style w:type="character" w:customStyle="1" w:styleId="WWCharLFO31LVL1">
    <w:name w:val="WW_CharLFO31LVL1"/>
    <w:rPr>
      <w:rFonts w:ascii="Symbol" w:hAnsi="Symbol"/>
      <w:sz w:val="18"/>
      <w:szCs w:val="18"/>
    </w:rPr>
  </w:style>
  <w:style w:type="character" w:customStyle="1" w:styleId="WWCharLFO31LVL2">
    <w:name w:val="WW_CharLFO31LVL2"/>
    <w:rPr>
      <w:rFonts w:ascii="Courier New" w:hAnsi="Courier New" w:cs="Courier New"/>
    </w:rPr>
  </w:style>
  <w:style w:type="character" w:customStyle="1" w:styleId="WWCharLFO31LVL3">
    <w:name w:val="WW_CharLFO31LVL3"/>
    <w:rPr>
      <w:rFonts w:ascii="Wingdings" w:hAnsi="Wingdings"/>
    </w:rPr>
  </w:style>
  <w:style w:type="character" w:customStyle="1" w:styleId="WWCharLFO31LVL4">
    <w:name w:val="WW_CharLFO31LVL4"/>
    <w:rPr>
      <w:rFonts w:ascii="Symbol" w:hAnsi="Symbol"/>
    </w:rPr>
  </w:style>
  <w:style w:type="character" w:customStyle="1" w:styleId="WWCharLFO31LVL5">
    <w:name w:val="WW_CharLFO31LVL5"/>
    <w:rPr>
      <w:rFonts w:ascii="Courier New" w:hAnsi="Courier New" w:cs="Courier New"/>
    </w:rPr>
  </w:style>
  <w:style w:type="character" w:customStyle="1" w:styleId="WWCharLFO31LVL6">
    <w:name w:val="WW_CharLFO31LVL6"/>
    <w:rPr>
      <w:rFonts w:ascii="Wingdings" w:hAnsi="Wingdings"/>
    </w:rPr>
  </w:style>
  <w:style w:type="character" w:customStyle="1" w:styleId="WWCharLFO31LVL7">
    <w:name w:val="WW_CharLFO31LVL7"/>
    <w:rPr>
      <w:rFonts w:ascii="Symbol" w:hAnsi="Symbol"/>
    </w:rPr>
  </w:style>
  <w:style w:type="character" w:customStyle="1" w:styleId="WWCharLFO31LVL8">
    <w:name w:val="WW_CharLFO31LVL8"/>
    <w:rPr>
      <w:rFonts w:ascii="Courier New" w:hAnsi="Courier New" w:cs="Courier New"/>
    </w:rPr>
  </w:style>
  <w:style w:type="character" w:customStyle="1" w:styleId="WWCharLFO31LVL9">
    <w:name w:val="WW_CharLFO31LVL9"/>
    <w:rPr>
      <w:rFonts w:ascii="Wingdings" w:hAnsi="Wingdings"/>
    </w:rPr>
  </w:style>
  <w:style w:type="character" w:customStyle="1" w:styleId="WWCharLFO32LVL1">
    <w:name w:val="WW_CharLFO32LVL1"/>
    <w:rPr>
      <w:rFonts w:ascii="Symbol" w:hAnsi="Symbol"/>
    </w:rPr>
  </w:style>
  <w:style w:type="character" w:customStyle="1" w:styleId="WWCharLFO32LVL2">
    <w:name w:val="WW_CharLFO32LVL2"/>
    <w:rPr>
      <w:rFonts w:ascii="Courier New" w:hAnsi="Courier New" w:cs="Courier New"/>
    </w:rPr>
  </w:style>
  <w:style w:type="character" w:customStyle="1" w:styleId="WWCharLFO32LVL3">
    <w:name w:val="WW_CharLFO32LVL3"/>
    <w:rPr>
      <w:rFonts w:ascii="Wingdings" w:hAnsi="Wingdings"/>
    </w:rPr>
  </w:style>
  <w:style w:type="character" w:customStyle="1" w:styleId="WWCharLFO32LVL4">
    <w:name w:val="WW_CharLFO32LVL4"/>
    <w:rPr>
      <w:rFonts w:ascii="Symbol" w:hAnsi="Symbol"/>
    </w:rPr>
  </w:style>
  <w:style w:type="character" w:customStyle="1" w:styleId="WWCharLFO32LVL5">
    <w:name w:val="WW_CharLFO32LVL5"/>
    <w:rPr>
      <w:rFonts w:ascii="Courier New" w:hAnsi="Courier New" w:cs="Courier New"/>
    </w:rPr>
  </w:style>
  <w:style w:type="character" w:customStyle="1" w:styleId="WWCharLFO32LVL6">
    <w:name w:val="WW_CharLFO32LVL6"/>
    <w:rPr>
      <w:rFonts w:ascii="Wingdings" w:hAnsi="Wingdings"/>
    </w:rPr>
  </w:style>
  <w:style w:type="character" w:customStyle="1" w:styleId="WWCharLFO32LVL7">
    <w:name w:val="WW_CharLFO32LVL7"/>
    <w:rPr>
      <w:rFonts w:ascii="Symbol" w:hAnsi="Symbol"/>
    </w:rPr>
  </w:style>
  <w:style w:type="character" w:customStyle="1" w:styleId="WWCharLFO32LVL8">
    <w:name w:val="WW_CharLFO32LVL8"/>
    <w:rPr>
      <w:rFonts w:ascii="Courier New" w:hAnsi="Courier New" w:cs="Courier New"/>
    </w:rPr>
  </w:style>
  <w:style w:type="character" w:customStyle="1" w:styleId="WWCharLFO32LVL9">
    <w:name w:val="WW_CharLFO32LVL9"/>
    <w:rPr>
      <w:rFonts w:ascii="Wingdings" w:hAnsi="Wingdings"/>
    </w:rPr>
  </w:style>
  <w:style w:type="character" w:customStyle="1" w:styleId="WWCharLFO33LVL1">
    <w:name w:val="WW_CharLFO33LVL1"/>
    <w:rPr>
      <w:rFonts w:ascii="Symbol" w:hAnsi="Symbol"/>
    </w:rPr>
  </w:style>
  <w:style w:type="character" w:customStyle="1" w:styleId="WWCharLFO33LVL2">
    <w:name w:val="WW_CharLFO33LVL2"/>
    <w:rPr>
      <w:rFonts w:ascii="Courier New" w:hAnsi="Courier New" w:cs="Courier New"/>
    </w:rPr>
  </w:style>
  <w:style w:type="character" w:customStyle="1" w:styleId="WWCharLFO33LVL3">
    <w:name w:val="WW_CharLFO33LVL3"/>
    <w:rPr>
      <w:rFonts w:ascii="Wingdings" w:hAnsi="Wingdings"/>
    </w:rPr>
  </w:style>
  <w:style w:type="character" w:customStyle="1" w:styleId="WWCharLFO33LVL4">
    <w:name w:val="WW_CharLFO33LVL4"/>
    <w:rPr>
      <w:rFonts w:ascii="Symbol" w:hAnsi="Symbol"/>
    </w:rPr>
  </w:style>
  <w:style w:type="character" w:customStyle="1" w:styleId="WWCharLFO33LVL5">
    <w:name w:val="WW_CharLFO33LVL5"/>
    <w:rPr>
      <w:rFonts w:ascii="Courier New" w:hAnsi="Courier New" w:cs="Courier New"/>
    </w:rPr>
  </w:style>
  <w:style w:type="character" w:customStyle="1" w:styleId="WWCharLFO33LVL6">
    <w:name w:val="WW_CharLFO33LVL6"/>
    <w:rPr>
      <w:rFonts w:ascii="Wingdings" w:hAnsi="Wingdings"/>
    </w:rPr>
  </w:style>
  <w:style w:type="character" w:customStyle="1" w:styleId="WWCharLFO33LVL7">
    <w:name w:val="WW_CharLFO33LVL7"/>
    <w:rPr>
      <w:rFonts w:ascii="Symbol" w:hAnsi="Symbol"/>
    </w:rPr>
  </w:style>
  <w:style w:type="character" w:customStyle="1" w:styleId="WWCharLFO33LVL8">
    <w:name w:val="WW_CharLFO33LVL8"/>
    <w:rPr>
      <w:rFonts w:ascii="Courier New" w:hAnsi="Courier New" w:cs="Courier New"/>
    </w:rPr>
  </w:style>
  <w:style w:type="character" w:customStyle="1" w:styleId="WWCharLFO33LVL9">
    <w:name w:val="WW_CharLFO33LVL9"/>
    <w:rPr>
      <w:rFonts w:ascii="Wingdings" w:hAnsi="Wingdings"/>
    </w:rPr>
  </w:style>
  <w:style w:type="character" w:customStyle="1" w:styleId="WWCharLFO34LVL1">
    <w:name w:val="WW_CharLFO34LVL1"/>
    <w:rPr>
      <w:rFonts w:ascii="Symbol" w:hAnsi="Symbol"/>
      <w:sz w:val="18"/>
      <w:szCs w:val="18"/>
    </w:rPr>
  </w:style>
  <w:style w:type="character" w:customStyle="1" w:styleId="WWCharLFO34LVL2">
    <w:name w:val="WW_CharLFO34LVL2"/>
    <w:rPr>
      <w:rFonts w:ascii="Courier New" w:hAnsi="Courier New" w:cs="Courier New"/>
    </w:rPr>
  </w:style>
  <w:style w:type="character" w:customStyle="1" w:styleId="WWCharLFO34LVL3">
    <w:name w:val="WW_CharLFO34LVL3"/>
    <w:rPr>
      <w:rFonts w:ascii="Wingdings" w:hAnsi="Wingdings"/>
    </w:rPr>
  </w:style>
  <w:style w:type="character" w:customStyle="1" w:styleId="WWCharLFO34LVL4">
    <w:name w:val="WW_CharLFO34LVL4"/>
    <w:rPr>
      <w:rFonts w:ascii="Symbol" w:hAnsi="Symbol"/>
    </w:rPr>
  </w:style>
  <w:style w:type="character" w:customStyle="1" w:styleId="WWCharLFO34LVL5">
    <w:name w:val="WW_CharLFO34LVL5"/>
    <w:rPr>
      <w:rFonts w:ascii="Courier New" w:hAnsi="Courier New" w:cs="Courier New"/>
    </w:rPr>
  </w:style>
  <w:style w:type="character" w:customStyle="1" w:styleId="WWCharLFO34LVL6">
    <w:name w:val="WW_CharLFO34LVL6"/>
    <w:rPr>
      <w:rFonts w:ascii="Wingdings" w:hAnsi="Wingdings"/>
    </w:rPr>
  </w:style>
  <w:style w:type="character" w:customStyle="1" w:styleId="WWCharLFO34LVL7">
    <w:name w:val="WW_CharLFO34LVL7"/>
    <w:rPr>
      <w:rFonts w:ascii="Symbol" w:hAnsi="Symbol"/>
    </w:rPr>
  </w:style>
  <w:style w:type="character" w:customStyle="1" w:styleId="WWCharLFO34LVL8">
    <w:name w:val="WW_CharLFO34LVL8"/>
    <w:rPr>
      <w:rFonts w:ascii="Courier New" w:hAnsi="Courier New" w:cs="Courier New"/>
    </w:rPr>
  </w:style>
  <w:style w:type="character" w:customStyle="1" w:styleId="WWCharLFO34LVL9">
    <w:name w:val="WW_CharLFO34LVL9"/>
    <w:rPr>
      <w:rFonts w:ascii="Wingdings" w:hAnsi="Wingdings"/>
    </w:rPr>
  </w:style>
  <w:style w:type="character" w:customStyle="1" w:styleId="WWCharLFO35LVL1">
    <w:name w:val="WW_CharLFO35LVL1"/>
    <w:rPr>
      <w:rFonts w:ascii="Symbol" w:hAnsi="Symbol"/>
    </w:rPr>
  </w:style>
  <w:style w:type="character" w:customStyle="1" w:styleId="WWCharLFO35LVL2">
    <w:name w:val="WW_CharLFO35LVL2"/>
    <w:rPr>
      <w:rFonts w:ascii="Courier New" w:hAnsi="Courier New" w:cs="Courier New"/>
    </w:rPr>
  </w:style>
  <w:style w:type="character" w:customStyle="1" w:styleId="WWCharLFO35LVL3">
    <w:name w:val="WW_CharLFO35LVL3"/>
    <w:rPr>
      <w:rFonts w:ascii="Wingdings" w:hAnsi="Wingdings"/>
    </w:rPr>
  </w:style>
  <w:style w:type="character" w:customStyle="1" w:styleId="WWCharLFO35LVL4">
    <w:name w:val="WW_CharLFO35LVL4"/>
    <w:rPr>
      <w:rFonts w:ascii="Symbol" w:hAnsi="Symbol"/>
    </w:rPr>
  </w:style>
  <w:style w:type="character" w:customStyle="1" w:styleId="WWCharLFO35LVL5">
    <w:name w:val="WW_CharLFO35LVL5"/>
    <w:rPr>
      <w:rFonts w:ascii="Courier New" w:hAnsi="Courier New" w:cs="Courier New"/>
    </w:rPr>
  </w:style>
  <w:style w:type="character" w:customStyle="1" w:styleId="WWCharLFO35LVL6">
    <w:name w:val="WW_CharLFO35LVL6"/>
    <w:rPr>
      <w:rFonts w:ascii="Wingdings" w:hAnsi="Wingdings"/>
    </w:rPr>
  </w:style>
  <w:style w:type="character" w:customStyle="1" w:styleId="WWCharLFO35LVL7">
    <w:name w:val="WW_CharLFO35LVL7"/>
    <w:rPr>
      <w:rFonts w:ascii="Symbol" w:hAnsi="Symbol"/>
    </w:rPr>
  </w:style>
  <w:style w:type="character" w:customStyle="1" w:styleId="WWCharLFO35LVL8">
    <w:name w:val="WW_CharLFO35LVL8"/>
    <w:rPr>
      <w:rFonts w:ascii="Courier New" w:hAnsi="Courier New" w:cs="Courier New"/>
    </w:rPr>
  </w:style>
  <w:style w:type="character" w:customStyle="1" w:styleId="WWCharLFO35LVL9">
    <w:name w:val="WW_CharLFO35LVL9"/>
    <w:rPr>
      <w:rFonts w:ascii="Wingdings" w:hAnsi="Wingdings"/>
    </w:rPr>
  </w:style>
  <w:style w:type="character" w:customStyle="1" w:styleId="WWCharLFO36LVL1">
    <w:name w:val="WW_CharLFO36LVL1"/>
    <w:rPr>
      <w:rFonts w:ascii="Symbol" w:hAnsi="Symbol"/>
    </w:rPr>
  </w:style>
  <w:style w:type="character" w:customStyle="1" w:styleId="WWCharLFO36LVL2">
    <w:name w:val="WW_CharLFO36LVL2"/>
    <w:rPr>
      <w:rFonts w:ascii="Courier New" w:hAnsi="Courier New" w:cs="Courier New"/>
    </w:rPr>
  </w:style>
  <w:style w:type="character" w:customStyle="1" w:styleId="WWCharLFO36LVL3">
    <w:name w:val="WW_CharLFO36LVL3"/>
    <w:rPr>
      <w:rFonts w:ascii="Wingdings" w:hAnsi="Wingdings"/>
    </w:rPr>
  </w:style>
  <w:style w:type="character" w:customStyle="1" w:styleId="WWCharLFO36LVL4">
    <w:name w:val="WW_CharLFO36LVL4"/>
    <w:rPr>
      <w:rFonts w:ascii="Symbol" w:hAnsi="Symbol"/>
    </w:rPr>
  </w:style>
  <w:style w:type="character" w:customStyle="1" w:styleId="WWCharLFO36LVL5">
    <w:name w:val="WW_CharLFO36LVL5"/>
    <w:rPr>
      <w:rFonts w:ascii="Courier New" w:hAnsi="Courier New" w:cs="Courier New"/>
    </w:rPr>
  </w:style>
  <w:style w:type="character" w:customStyle="1" w:styleId="WWCharLFO36LVL6">
    <w:name w:val="WW_CharLFO36LVL6"/>
    <w:rPr>
      <w:rFonts w:ascii="Wingdings" w:hAnsi="Wingdings"/>
    </w:rPr>
  </w:style>
  <w:style w:type="character" w:customStyle="1" w:styleId="WWCharLFO36LVL7">
    <w:name w:val="WW_CharLFO36LVL7"/>
    <w:rPr>
      <w:rFonts w:ascii="Symbol" w:hAnsi="Symbol"/>
    </w:rPr>
  </w:style>
  <w:style w:type="character" w:customStyle="1" w:styleId="WWCharLFO36LVL8">
    <w:name w:val="WW_CharLFO36LVL8"/>
    <w:rPr>
      <w:rFonts w:ascii="Courier New" w:hAnsi="Courier New" w:cs="Courier New"/>
    </w:rPr>
  </w:style>
  <w:style w:type="character" w:customStyle="1" w:styleId="WWCharLFO36LVL9">
    <w:name w:val="WW_CharLFO36LVL9"/>
    <w:rPr>
      <w:rFonts w:ascii="Wingdings" w:hAnsi="Wingdings"/>
    </w:rPr>
  </w:style>
  <w:style w:type="character" w:customStyle="1" w:styleId="WWCharLFO37LVL1">
    <w:name w:val="WW_CharLFO37LVL1"/>
    <w:rPr>
      <w:rFonts w:ascii="Symbol" w:hAnsi="Symbol"/>
    </w:rPr>
  </w:style>
  <w:style w:type="character" w:customStyle="1" w:styleId="WWCharLFO37LVL2">
    <w:name w:val="WW_CharLFO37LVL2"/>
    <w:rPr>
      <w:rFonts w:ascii="Courier New" w:hAnsi="Courier New" w:cs="Courier New"/>
    </w:rPr>
  </w:style>
  <w:style w:type="character" w:customStyle="1" w:styleId="WWCharLFO37LVL3">
    <w:name w:val="WW_CharLFO37LVL3"/>
    <w:rPr>
      <w:rFonts w:ascii="Wingdings" w:hAnsi="Wingdings"/>
    </w:rPr>
  </w:style>
  <w:style w:type="character" w:customStyle="1" w:styleId="WWCharLFO37LVL4">
    <w:name w:val="WW_CharLFO37LVL4"/>
    <w:rPr>
      <w:rFonts w:ascii="Symbol" w:hAnsi="Symbol"/>
    </w:rPr>
  </w:style>
  <w:style w:type="character" w:customStyle="1" w:styleId="WWCharLFO37LVL5">
    <w:name w:val="WW_CharLFO37LVL5"/>
    <w:rPr>
      <w:rFonts w:ascii="Courier New" w:hAnsi="Courier New" w:cs="Courier New"/>
    </w:rPr>
  </w:style>
  <w:style w:type="character" w:customStyle="1" w:styleId="WWCharLFO37LVL6">
    <w:name w:val="WW_CharLFO37LVL6"/>
    <w:rPr>
      <w:rFonts w:ascii="Wingdings" w:hAnsi="Wingdings"/>
    </w:rPr>
  </w:style>
  <w:style w:type="character" w:customStyle="1" w:styleId="WWCharLFO37LVL7">
    <w:name w:val="WW_CharLFO37LVL7"/>
    <w:rPr>
      <w:rFonts w:ascii="Symbol" w:hAnsi="Symbol"/>
    </w:rPr>
  </w:style>
  <w:style w:type="character" w:customStyle="1" w:styleId="WWCharLFO37LVL8">
    <w:name w:val="WW_CharLFO37LVL8"/>
    <w:rPr>
      <w:rFonts w:ascii="Courier New" w:hAnsi="Courier New" w:cs="Courier New"/>
    </w:rPr>
  </w:style>
  <w:style w:type="character" w:customStyle="1" w:styleId="WWCharLFO37LVL9">
    <w:name w:val="WW_CharLFO37LVL9"/>
    <w:rPr>
      <w:rFonts w:ascii="Wingdings" w:hAnsi="Wingdings"/>
    </w:rPr>
  </w:style>
  <w:style w:type="character" w:customStyle="1" w:styleId="WWCharLFO38LVL1">
    <w:name w:val="WW_CharLFO38LVL1"/>
    <w:rPr>
      <w:rFonts w:ascii="Symbol" w:hAnsi="Symbol"/>
    </w:rPr>
  </w:style>
  <w:style w:type="character" w:customStyle="1" w:styleId="WWCharLFO38LVL2">
    <w:name w:val="WW_CharLFO38LVL2"/>
    <w:rPr>
      <w:rFonts w:ascii="Courier New" w:hAnsi="Courier New" w:cs="Courier New"/>
    </w:rPr>
  </w:style>
  <w:style w:type="character" w:customStyle="1" w:styleId="WWCharLFO38LVL3">
    <w:name w:val="WW_CharLFO38LVL3"/>
    <w:rPr>
      <w:rFonts w:ascii="Wingdings" w:hAnsi="Wingdings"/>
    </w:rPr>
  </w:style>
  <w:style w:type="character" w:customStyle="1" w:styleId="WWCharLFO38LVL4">
    <w:name w:val="WW_CharLFO38LVL4"/>
    <w:rPr>
      <w:rFonts w:ascii="Symbol" w:hAnsi="Symbol"/>
    </w:rPr>
  </w:style>
  <w:style w:type="character" w:customStyle="1" w:styleId="WWCharLFO38LVL5">
    <w:name w:val="WW_CharLFO38LVL5"/>
    <w:rPr>
      <w:rFonts w:ascii="Courier New" w:hAnsi="Courier New" w:cs="Courier New"/>
    </w:rPr>
  </w:style>
  <w:style w:type="character" w:customStyle="1" w:styleId="WWCharLFO38LVL6">
    <w:name w:val="WW_CharLFO38LVL6"/>
    <w:rPr>
      <w:rFonts w:ascii="Wingdings" w:hAnsi="Wingdings"/>
    </w:rPr>
  </w:style>
  <w:style w:type="character" w:customStyle="1" w:styleId="WWCharLFO38LVL7">
    <w:name w:val="WW_CharLFO38LVL7"/>
    <w:rPr>
      <w:rFonts w:ascii="Symbol" w:hAnsi="Symbol"/>
    </w:rPr>
  </w:style>
  <w:style w:type="character" w:customStyle="1" w:styleId="WWCharLFO38LVL8">
    <w:name w:val="WW_CharLFO38LVL8"/>
    <w:rPr>
      <w:rFonts w:ascii="Courier New" w:hAnsi="Courier New" w:cs="Courier New"/>
    </w:rPr>
  </w:style>
  <w:style w:type="character" w:customStyle="1" w:styleId="WWCharLFO38LVL9">
    <w:name w:val="WW_CharLFO38LVL9"/>
    <w:rPr>
      <w:rFonts w:ascii="Wingdings" w:hAnsi="Wingdings"/>
    </w:rPr>
  </w:style>
  <w:style w:type="character" w:customStyle="1" w:styleId="WWCharLFO39LVL1">
    <w:name w:val="WW_CharLFO39LVL1"/>
    <w:rPr>
      <w:rFonts w:ascii="Symbol" w:hAnsi="Symbol"/>
      <w:sz w:val="18"/>
      <w:szCs w:val="18"/>
    </w:rPr>
  </w:style>
  <w:style w:type="character" w:customStyle="1" w:styleId="WWCharLFO39LVL2">
    <w:name w:val="WW_CharLFO39LVL2"/>
    <w:rPr>
      <w:rFonts w:ascii="Courier New" w:hAnsi="Courier New" w:cs="Courier New"/>
    </w:rPr>
  </w:style>
  <w:style w:type="character" w:customStyle="1" w:styleId="WWCharLFO39LVL3">
    <w:name w:val="WW_CharLFO39LVL3"/>
    <w:rPr>
      <w:rFonts w:ascii="Wingdings" w:hAnsi="Wingdings"/>
    </w:rPr>
  </w:style>
  <w:style w:type="character" w:customStyle="1" w:styleId="WWCharLFO39LVL4">
    <w:name w:val="WW_CharLFO39LVL4"/>
    <w:rPr>
      <w:rFonts w:ascii="Symbol" w:hAnsi="Symbol"/>
    </w:rPr>
  </w:style>
  <w:style w:type="character" w:customStyle="1" w:styleId="WWCharLFO39LVL5">
    <w:name w:val="WW_CharLFO39LVL5"/>
    <w:rPr>
      <w:rFonts w:ascii="Courier New" w:hAnsi="Courier New" w:cs="Courier New"/>
    </w:rPr>
  </w:style>
  <w:style w:type="character" w:customStyle="1" w:styleId="WWCharLFO39LVL6">
    <w:name w:val="WW_CharLFO39LVL6"/>
    <w:rPr>
      <w:rFonts w:ascii="Wingdings" w:hAnsi="Wingdings"/>
    </w:rPr>
  </w:style>
  <w:style w:type="character" w:customStyle="1" w:styleId="WWCharLFO39LVL7">
    <w:name w:val="WW_CharLFO39LVL7"/>
    <w:rPr>
      <w:rFonts w:ascii="Symbol" w:hAnsi="Symbol"/>
    </w:rPr>
  </w:style>
  <w:style w:type="character" w:customStyle="1" w:styleId="WWCharLFO39LVL8">
    <w:name w:val="WW_CharLFO39LVL8"/>
    <w:rPr>
      <w:rFonts w:ascii="Courier New" w:hAnsi="Courier New" w:cs="Courier New"/>
    </w:rPr>
  </w:style>
  <w:style w:type="character" w:customStyle="1" w:styleId="WWCharLFO39LVL9">
    <w:name w:val="WW_CharLFO39LVL9"/>
    <w:rPr>
      <w:rFonts w:ascii="Wingdings" w:hAnsi="Wingdings"/>
    </w:rPr>
  </w:style>
  <w:style w:type="character" w:customStyle="1" w:styleId="WWCharLFO40LVL1">
    <w:name w:val="WW_CharLFO40LVL1"/>
    <w:rPr>
      <w:rFonts w:ascii="Symbol" w:hAnsi="Symbol"/>
    </w:rPr>
  </w:style>
  <w:style w:type="character" w:customStyle="1" w:styleId="WWCharLFO40LVL2">
    <w:name w:val="WW_CharLFO40LVL2"/>
    <w:rPr>
      <w:rFonts w:ascii="Symbol" w:hAnsi="Symbol"/>
      <w:sz w:val="16"/>
      <w:szCs w:val="16"/>
    </w:rPr>
  </w:style>
  <w:style w:type="character" w:customStyle="1" w:styleId="WWCharLFO40LVL3">
    <w:name w:val="WW_CharLFO40LVL3"/>
    <w:rPr>
      <w:rFonts w:ascii="Wingdings" w:hAnsi="Wingdings"/>
    </w:rPr>
  </w:style>
  <w:style w:type="character" w:customStyle="1" w:styleId="WWCharLFO40LVL4">
    <w:name w:val="WW_CharLFO40LVL4"/>
    <w:rPr>
      <w:rFonts w:ascii="Symbol" w:hAnsi="Symbol"/>
    </w:rPr>
  </w:style>
  <w:style w:type="character" w:customStyle="1" w:styleId="WWCharLFO40LVL5">
    <w:name w:val="WW_CharLFO40LVL5"/>
    <w:rPr>
      <w:rFonts w:ascii="Courier New" w:hAnsi="Courier New" w:cs="Courier New"/>
    </w:rPr>
  </w:style>
  <w:style w:type="character" w:customStyle="1" w:styleId="WWCharLFO40LVL6">
    <w:name w:val="WW_CharLFO40LVL6"/>
    <w:rPr>
      <w:rFonts w:ascii="Wingdings" w:hAnsi="Wingdings"/>
    </w:rPr>
  </w:style>
  <w:style w:type="character" w:customStyle="1" w:styleId="WWCharLFO40LVL7">
    <w:name w:val="WW_CharLFO40LVL7"/>
    <w:rPr>
      <w:rFonts w:ascii="Symbol" w:hAnsi="Symbol"/>
    </w:rPr>
  </w:style>
  <w:style w:type="character" w:customStyle="1" w:styleId="WWCharLFO40LVL8">
    <w:name w:val="WW_CharLFO40LVL8"/>
    <w:rPr>
      <w:rFonts w:ascii="Courier New" w:hAnsi="Courier New" w:cs="Courier New"/>
    </w:rPr>
  </w:style>
  <w:style w:type="character" w:customStyle="1" w:styleId="WWCharLFO40LVL9">
    <w:name w:val="WW_CharLFO40LVL9"/>
    <w:rPr>
      <w:rFonts w:ascii="Wingdings" w:hAnsi="Wingdings"/>
    </w:rPr>
  </w:style>
  <w:style w:type="character" w:customStyle="1" w:styleId="WWCharLFO41LVL1">
    <w:name w:val="WW_CharLFO41LVL1"/>
    <w:rPr>
      <w:rFonts w:ascii="Symbol" w:hAnsi="Symbol"/>
    </w:rPr>
  </w:style>
  <w:style w:type="character" w:customStyle="1" w:styleId="WWCharLFO41LVL2">
    <w:name w:val="WW_CharLFO41LVL2"/>
    <w:rPr>
      <w:rFonts w:ascii="Courier New" w:hAnsi="Courier New" w:cs="Courier New"/>
    </w:rPr>
  </w:style>
  <w:style w:type="character" w:customStyle="1" w:styleId="WWCharLFO41LVL3">
    <w:name w:val="WW_CharLFO41LVL3"/>
    <w:rPr>
      <w:rFonts w:ascii="Wingdings" w:hAnsi="Wingdings"/>
    </w:rPr>
  </w:style>
  <w:style w:type="character" w:customStyle="1" w:styleId="WWCharLFO41LVL4">
    <w:name w:val="WW_CharLFO41LVL4"/>
    <w:rPr>
      <w:rFonts w:ascii="Symbol" w:hAnsi="Symbol"/>
    </w:rPr>
  </w:style>
  <w:style w:type="character" w:customStyle="1" w:styleId="WWCharLFO41LVL5">
    <w:name w:val="WW_CharLFO41LVL5"/>
    <w:rPr>
      <w:rFonts w:ascii="Courier New" w:hAnsi="Courier New" w:cs="Courier New"/>
    </w:rPr>
  </w:style>
  <w:style w:type="character" w:customStyle="1" w:styleId="WWCharLFO41LVL6">
    <w:name w:val="WW_CharLFO41LVL6"/>
    <w:rPr>
      <w:rFonts w:ascii="Wingdings" w:hAnsi="Wingdings"/>
    </w:rPr>
  </w:style>
  <w:style w:type="character" w:customStyle="1" w:styleId="WWCharLFO41LVL7">
    <w:name w:val="WW_CharLFO41LVL7"/>
    <w:rPr>
      <w:rFonts w:ascii="Symbol" w:hAnsi="Symbol"/>
    </w:rPr>
  </w:style>
  <w:style w:type="character" w:customStyle="1" w:styleId="WWCharLFO41LVL8">
    <w:name w:val="WW_CharLFO41LVL8"/>
    <w:rPr>
      <w:rFonts w:ascii="Courier New" w:hAnsi="Courier New" w:cs="Courier New"/>
    </w:rPr>
  </w:style>
  <w:style w:type="character" w:customStyle="1" w:styleId="WWCharLFO41LVL9">
    <w:name w:val="WW_CharLFO41LVL9"/>
    <w:rPr>
      <w:rFonts w:ascii="Wingdings" w:hAnsi="Wingdings"/>
    </w:rPr>
  </w:style>
  <w:style w:type="character" w:customStyle="1" w:styleId="WWCharLFO43LVL1">
    <w:name w:val="WW_CharLFO43LVL1"/>
    <w:rPr>
      <w:rFonts w:ascii="Symbol" w:hAnsi="Symbol"/>
      <w:sz w:val="16"/>
      <w:szCs w:val="16"/>
    </w:rPr>
  </w:style>
  <w:style w:type="character" w:customStyle="1" w:styleId="WWCharLFO43LVL2">
    <w:name w:val="WW_CharLFO43LVL2"/>
    <w:rPr>
      <w:rFonts w:ascii="Courier New" w:hAnsi="Courier New" w:cs="Courier New"/>
    </w:rPr>
  </w:style>
  <w:style w:type="character" w:customStyle="1" w:styleId="WWCharLFO43LVL3">
    <w:name w:val="WW_CharLFO43LVL3"/>
    <w:rPr>
      <w:rFonts w:ascii="Wingdings" w:hAnsi="Wingdings"/>
    </w:rPr>
  </w:style>
  <w:style w:type="character" w:customStyle="1" w:styleId="WWCharLFO43LVL4">
    <w:name w:val="WW_CharLFO43LVL4"/>
    <w:rPr>
      <w:rFonts w:ascii="Symbol" w:hAnsi="Symbol"/>
    </w:rPr>
  </w:style>
  <w:style w:type="character" w:customStyle="1" w:styleId="WWCharLFO43LVL5">
    <w:name w:val="WW_CharLFO43LVL5"/>
    <w:rPr>
      <w:rFonts w:ascii="Courier New" w:hAnsi="Courier New" w:cs="Courier New"/>
    </w:rPr>
  </w:style>
  <w:style w:type="character" w:customStyle="1" w:styleId="WWCharLFO43LVL6">
    <w:name w:val="WW_CharLFO43LVL6"/>
    <w:rPr>
      <w:rFonts w:ascii="Wingdings" w:hAnsi="Wingdings"/>
    </w:rPr>
  </w:style>
  <w:style w:type="character" w:customStyle="1" w:styleId="WWCharLFO43LVL7">
    <w:name w:val="WW_CharLFO43LVL7"/>
    <w:rPr>
      <w:rFonts w:ascii="Symbol" w:hAnsi="Symbol"/>
    </w:rPr>
  </w:style>
  <w:style w:type="character" w:customStyle="1" w:styleId="WWCharLFO43LVL8">
    <w:name w:val="WW_CharLFO43LVL8"/>
    <w:rPr>
      <w:rFonts w:ascii="Courier New" w:hAnsi="Courier New" w:cs="Courier New"/>
    </w:rPr>
  </w:style>
  <w:style w:type="character" w:customStyle="1" w:styleId="WWCharLFO43LVL9">
    <w:name w:val="WW_CharLFO43LVL9"/>
    <w:rPr>
      <w:rFonts w:ascii="Wingdings" w:hAnsi="Wingdings"/>
    </w:rPr>
  </w:style>
  <w:style w:type="character" w:customStyle="1" w:styleId="WWCharLFO44LVL1">
    <w:name w:val="WW_CharLFO44LVL1"/>
    <w:rPr>
      <w:rFonts w:ascii="Symbol" w:hAnsi="Symbol"/>
      <w:sz w:val="16"/>
      <w:szCs w:val="16"/>
    </w:rPr>
  </w:style>
  <w:style w:type="character" w:customStyle="1" w:styleId="WWCharLFO44LVL2">
    <w:name w:val="WW_CharLFO44LVL2"/>
    <w:rPr>
      <w:rFonts w:ascii="Courier New" w:hAnsi="Courier New" w:cs="Courier New"/>
    </w:rPr>
  </w:style>
  <w:style w:type="character" w:customStyle="1" w:styleId="WWCharLFO44LVL3">
    <w:name w:val="WW_CharLFO44LVL3"/>
    <w:rPr>
      <w:rFonts w:ascii="Wingdings" w:hAnsi="Wingdings"/>
    </w:rPr>
  </w:style>
  <w:style w:type="character" w:customStyle="1" w:styleId="WWCharLFO44LVL4">
    <w:name w:val="WW_CharLFO44LVL4"/>
    <w:rPr>
      <w:rFonts w:ascii="Symbol" w:hAnsi="Symbol"/>
    </w:rPr>
  </w:style>
  <w:style w:type="character" w:customStyle="1" w:styleId="WWCharLFO44LVL5">
    <w:name w:val="WW_CharLFO44LVL5"/>
    <w:rPr>
      <w:rFonts w:ascii="Courier New" w:hAnsi="Courier New" w:cs="Courier New"/>
    </w:rPr>
  </w:style>
  <w:style w:type="character" w:customStyle="1" w:styleId="WWCharLFO44LVL6">
    <w:name w:val="WW_CharLFO44LVL6"/>
    <w:rPr>
      <w:rFonts w:ascii="Wingdings" w:hAnsi="Wingdings"/>
    </w:rPr>
  </w:style>
  <w:style w:type="character" w:customStyle="1" w:styleId="WWCharLFO44LVL7">
    <w:name w:val="WW_CharLFO44LVL7"/>
    <w:rPr>
      <w:rFonts w:ascii="Symbol" w:hAnsi="Symbol"/>
    </w:rPr>
  </w:style>
  <w:style w:type="character" w:customStyle="1" w:styleId="WWCharLFO44LVL8">
    <w:name w:val="WW_CharLFO44LVL8"/>
    <w:rPr>
      <w:rFonts w:ascii="Courier New" w:hAnsi="Courier New" w:cs="Courier New"/>
    </w:rPr>
  </w:style>
  <w:style w:type="character" w:customStyle="1" w:styleId="WWCharLFO44LVL9">
    <w:name w:val="WW_CharLFO44LVL9"/>
    <w:rPr>
      <w:rFonts w:ascii="Wingdings" w:hAnsi="Wingdings"/>
    </w:rPr>
  </w:style>
  <w:style w:type="character" w:customStyle="1" w:styleId="WWCharLFO45LVL1">
    <w:name w:val="WW_CharLFO45LVL1"/>
    <w:rPr>
      <w:rFonts w:ascii="Symbol" w:hAnsi="Symbol"/>
    </w:rPr>
  </w:style>
  <w:style w:type="character" w:customStyle="1" w:styleId="WWCharLFO45LVL2">
    <w:name w:val="WW_CharLFO45LVL2"/>
    <w:rPr>
      <w:rFonts w:ascii="Courier New" w:hAnsi="Courier New" w:cs="Courier New"/>
    </w:rPr>
  </w:style>
  <w:style w:type="character" w:customStyle="1" w:styleId="WWCharLFO45LVL3">
    <w:name w:val="WW_CharLFO45LVL3"/>
    <w:rPr>
      <w:rFonts w:ascii="Wingdings" w:hAnsi="Wingdings"/>
    </w:rPr>
  </w:style>
  <w:style w:type="character" w:customStyle="1" w:styleId="WWCharLFO45LVL4">
    <w:name w:val="WW_CharLFO45LVL4"/>
    <w:rPr>
      <w:rFonts w:ascii="Symbol" w:hAnsi="Symbol"/>
    </w:rPr>
  </w:style>
  <w:style w:type="character" w:customStyle="1" w:styleId="WWCharLFO45LVL5">
    <w:name w:val="WW_CharLFO45LVL5"/>
    <w:rPr>
      <w:rFonts w:ascii="Courier New" w:hAnsi="Courier New" w:cs="Courier New"/>
    </w:rPr>
  </w:style>
  <w:style w:type="character" w:customStyle="1" w:styleId="WWCharLFO45LVL6">
    <w:name w:val="WW_CharLFO45LVL6"/>
    <w:rPr>
      <w:rFonts w:ascii="Wingdings" w:hAnsi="Wingdings"/>
    </w:rPr>
  </w:style>
  <w:style w:type="character" w:customStyle="1" w:styleId="WWCharLFO45LVL7">
    <w:name w:val="WW_CharLFO45LVL7"/>
    <w:rPr>
      <w:rFonts w:ascii="Symbol" w:hAnsi="Symbol"/>
    </w:rPr>
  </w:style>
  <w:style w:type="character" w:customStyle="1" w:styleId="WWCharLFO45LVL8">
    <w:name w:val="WW_CharLFO45LVL8"/>
    <w:rPr>
      <w:rFonts w:ascii="Courier New" w:hAnsi="Courier New" w:cs="Courier New"/>
    </w:rPr>
  </w:style>
  <w:style w:type="character" w:customStyle="1" w:styleId="WWCharLFO45LVL9">
    <w:name w:val="WW_CharLFO45LVL9"/>
    <w:rPr>
      <w:rFonts w:ascii="Wingdings" w:hAnsi="Wingdings"/>
    </w:rPr>
  </w:style>
  <w:style w:type="character" w:customStyle="1" w:styleId="WWCharLFO46LVL1">
    <w:name w:val="WW_CharLFO46LVL1"/>
    <w:rPr>
      <w:rFonts w:ascii="Symbol" w:hAnsi="Symbol"/>
    </w:rPr>
  </w:style>
  <w:style w:type="character" w:customStyle="1" w:styleId="WWCharLFO46LVL2">
    <w:name w:val="WW_CharLFO46LVL2"/>
    <w:rPr>
      <w:rFonts w:ascii="Courier New" w:hAnsi="Courier New" w:cs="Courier New"/>
    </w:rPr>
  </w:style>
  <w:style w:type="character" w:customStyle="1" w:styleId="WWCharLFO46LVL3">
    <w:name w:val="WW_CharLFO46LVL3"/>
    <w:rPr>
      <w:rFonts w:ascii="Wingdings" w:hAnsi="Wingdings"/>
    </w:rPr>
  </w:style>
  <w:style w:type="character" w:customStyle="1" w:styleId="WWCharLFO46LVL4">
    <w:name w:val="WW_CharLFO46LVL4"/>
    <w:rPr>
      <w:rFonts w:ascii="Symbol" w:hAnsi="Symbol"/>
    </w:rPr>
  </w:style>
  <w:style w:type="character" w:customStyle="1" w:styleId="WWCharLFO46LVL5">
    <w:name w:val="WW_CharLFO46LVL5"/>
    <w:rPr>
      <w:rFonts w:ascii="Courier New" w:hAnsi="Courier New" w:cs="Courier New"/>
    </w:rPr>
  </w:style>
  <w:style w:type="character" w:customStyle="1" w:styleId="WWCharLFO46LVL6">
    <w:name w:val="WW_CharLFO46LVL6"/>
    <w:rPr>
      <w:rFonts w:ascii="Wingdings" w:hAnsi="Wingdings"/>
    </w:rPr>
  </w:style>
  <w:style w:type="character" w:customStyle="1" w:styleId="WWCharLFO46LVL7">
    <w:name w:val="WW_CharLFO46LVL7"/>
    <w:rPr>
      <w:rFonts w:ascii="Symbol" w:hAnsi="Symbol"/>
    </w:rPr>
  </w:style>
  <w:style w:type="character" w:customStyle="1" w:styleId="WWCharLFO46LVL8">
    <w:name w:val="WW_CharLFO46LVL8"/>
    <w:rPr>
      <w:rFonts w:ascii="Courier New" w:hAnsi="Courier New" w:cs="Courier New"/>
    </w:rPr>
  </w:style>
  <w:style w:type="character" w:customStyle="1" w:styleId="WWCharLFO46LVL9">
    <w:name w:val="WW_CharLFO46LVL9"/>
    <w:rPr>
      <w:rFonts w:ascii="Wingdings" w:hAnsi="Wingdings"/>
    </w:rPr>
  </w:style>
  <w:style w:type="character" w:customStyle="1" w:styleId="WWCharLFO47LVL1">
    <w:name w:val="WW_CharLFO47LVL1"/>
    <w:rPr>
      <w:rFonts w:ascii="Symbol" w:hAnsi="Symbol"/>
      <w:sz w:val="18"/>
      <w:szCs w:val="18"/>
    </w:rPr>
  </w:style>
  <w:style w:type="character" w:customStyle="1" w:styleId="WWCharLFO47LVL2">
    <w:name w:val="WW_CharLFO47LVL2"/>
    <w:rPr>
      <w:rFonts w:ascii="Courier New" w:hAnsi="Courier New" w:cs="Courier New"/>
    </w:rPr>
  </w:style>
  <w:style w:type="character" w:customStyle="1" w:styleId="WWCharLFO47LVL3">
    <w:name w:val="WW_CharLFO47LVL3"/>
    <w:rPr>
      <w:rFonts w:ascii="Wingdings" w:hAnsi="Wingdings"/>
    </w:rPr>
  </w:style>
  <w:style w:type="character" w:customStyle="1" w:styleId="WWCharLFO47LVL4">
    <w:name w:val="WW_CharLFO47LVL4"/>
    <w:rPr>
      <w:rFonts w:ascii="Symbol" w:hAnsi="Symbol"/>
    </w:rPr>
  </w:style>
  <w:style w:type="character" w:customStyle="1" w:styleId="WWCharLFO47LVL5">
    <w:name w:val="WW_CharLFO47LVL5"/>
    <w:rPr>
      <w:rFonts w:ascii="Courier New" w:hAnsi="Courier New" w:cs="Courier New"/>
    </w:rPr>
  </w:style>
  <w:style w:type="character" w:customStyle="1" w:styleId="WWCharLFO47LVL6">
    <w:name w:val="WW_CharLFO47LVL6"/>
    <w:rPr>
      <w:rFonts w:ascii="Wingdings" w:hAnsi="Wingdings"/>
    </w:rPr>
  </w:style>
  <w:style w:type="character" w:customStyle="1" w:styleId="WWCharLFO47LVL7">
    <w:name w:val="WW_CharLFO47LVL7"/>
    <w:rPr>
      <w:rFonts w:ascii="Symbol" w:hAnsi="Symbol"/>
    </w:rPr>
  </w:style>
  <w:style w:type="character" w:customStyle="1" w:styleId="WWCharLFO47LVL8">
    <w:name w:val="WW_CharLFO47LVL8"/>
    <w:rPr>
      <w:rFonts w:ascii="Courier New" w:hAnsi="Courier New" w:cs="Courier New"/>
    </w:rPr>
  </w:style>
  <w:style w:type="character" w:customStyle="1" w:styleId="WWCharLFO47LVL9">
    <w:name w:val="WW_CharLFO47LVL9"/>
    <w:rPr>
      <w:rFonts w:ascii="Wingdings" w:hAnsi="Wingdings"/>
    </w:rPr>
  </w:style>
  <w:style w:type="character" w:customStyle="1" w:styleId="WWCharLFO48LVL1">
    <w:name w:val="WW_CharLFO48LVL1"/>
    <w:rPr>
      <w:rFonts w:ascii="Symbol" w:hAnsi="Symbol"/>
    </w:rPr>
  </w:style>
  <w:style w:type="character" w:customStyle="1" w:styleId="WWCharLFO48LVL2">
    <w:name w:val="WW_CharLFO48LVL2"/>
    <w:rPr>
      <w:rFonts w:ascii="Courier New" w:hAnsi="Courier New" w:cs="Courier New"/>
    </w:rPr>
  </w:style>
  <w:style w:type="character" w:customStyle="1" w:styleId="WWCharLFO48LVL3">
    <w:name w:val="WW_CharLFO48LVL3"/>
    <w:rPr>
      <w:rFonts w:ascii="Wingdings" w:hAnsi="Wingdings"/>
    </w:rPr>
  </w:style>
  <w:style w:type="character" w:customStyle="1" w:styleId="WWCharLFO48LVL4">
    <w:name w:val="WW_CharLFO48LVL4"/>
    <w:rPr>
      <w:rFonts w:ascii="Symbol" w:hAnsi="Symbol"/>
    </w:rPr>
  </w:style>
  <w:style w:type="character" w:customStyle="1" w:styleId="WWCharLFO48LVL5">
    <w:name w:val="WW_CharLFO48LVL5"/>
    <w:rPr>
      <w:rFonts w:ascii="Courier New" w:hAnsi="Courier New" w:cs="Courier New"/>
    </w:rPr>
  </w:style>
  <w:style w:type="character" w:customStyle="1" w:styleId="WWCharLFO48LVL6">
    <w:name w:val="WW_CharLFO48LVL6"/>
    <w:rPr>
      <w:rFonts w:ascii="Wingdings" w:hAnsi="Wingdings"/>
    </w:rPr>
  </w:style>
  <w:style w:type="character" w:customStyle="1" w:styleId="WWCharLFO48LVL7">
    <w:name w:val="WW_CharLFO48LVL7"/>
    <w:rPr>
      <w:rFonts w:ascii="Symbol" w:hAnsi="Symbol"/>
    </w:rPr>
  </w:style>
  <w:style w:type="character" w:customStyle="1" w:styleId="WWCharLFO48LVL8">
    <w:name w:val="WW_CharLFO48LVL8"/>
    <w:rPr>
      <w:rFonts w:ascii="Courier New" w:hAnsi="Courier New" w:cs="Courier New"/>
    </w:rPr>
  </w:style>
  <w:style w:type="character" w:customStyle="1" w:styleId="WWCharLFO48LVL9">
    <w:name w:val="WW_CharLFO48LVL9"/>
    <w:rPr>
      <w:rFonts w:ascii="Wingdings" w:hAnsi="Wingdings"/>
    </w:rPr>
  </w:style>
  <w:style w:type="character" w:customStyle="1" w:styleId="WWCharLFO49LVL1">
    <w:name w:val="WW_CharLFO49LVL1"/>
    <w:rPr>
      <w:rFonts w:ascii="Symbol" w:hAnsi="Symbol"/>
      <w:sz w:val="18"/>
      <w:szCs w:val="18"/>
    </w:rPr>
  </w:style>
  <w:style w:type="character" w:customStyle="1" w:styleId="WWCharLFO49LVL2">
    <w:name w:val="WW_CharLFO49LVL2"/>
    <w:rPr>
      <w:rFonts w:ascii="Courier New" w:hAnsi="Courier New" w:cs="Courier New"/>
    </w:rPr>
  </w:style>
  <w:style w:type="character" w:customStyle="1" w:styleId="WWCharLFO49LVL3">
    <w:name w:val="WW_CharLFO49LVL3"/>
    <w:rPr>
      <w:rFonts w:ascii="Wingdings" w:hAnsi="Wingdings"/>
    </w:rPr>
  </w:style>
  <w:style w:type="character" w:customStyle="1" w:styleId="WWCharLFO49LVL4">
    <w:name w:val="WW_CharLFO49LVL4"/>
    <w:rPr>
      <w:rFonts w:ascii="Symbol" w:hAnsi="Symbol"/>
    </w:rPr>
  </w:style>
  <w:style w:type="character" w:customStyle="1" w:styleId="WWCharLFO49LVL5">
    <w:name w:val="WW_CharLFO49LVL5"/>
    <w:rPr>
      <w:rFonts w:ascii="Courier New" w:hAnsi="Courier New" w:cs="Courier New"/>
    </w:rPr>
  </w:style>
  <w:style w:type="character" w:customStyle="1" w:styleId="WWCharLFO49LVL6">
    <w:name w:val="WW_CharLFO49LVL6"/>
    <w:rPr>
      <w:rFonts w:ascii="Wingdings" w:hAnsi="Wingdings"/>
    </w:rPr>
  </w:style>
  <w:style w:type="character" w:customStyle="1" w:styleId="WWCharLFO49LVL7">
    <w:name w:val="WW_CharLFO49LVL7"/>
    <w:rPr>
      <w:rFonts w:ascii="Symbol" w:hAnsi="Symbol"/>
    </w:rPr>
  </w:style>
  <w:style w:type="character" w:customStyle="1" w:styleId="WWCharLFO49LVL8">
    <w:name w:val="WW_CharLFO49LVL8"/>
    <w:rPr>
      <w:rFonts w:ascii="Courier New" w:hAnsi="Courier New" w:cs="Courier New"/>
    </w:rPr>
  </w:style>
  <w:style w:type="character" w:customStyle="1" w:styleId="WWCharLFO49LVL9">
    <w:name w:val="WW_CharLFO49LVL9"/>
    <w:rPr>
      <w:rFonts w:ascii="Wingdings" w:hAnsi="Wingdings"/>
    </w:rPr>
  </w:style>
  <w:style w:type="character" w:customStyle="1" w:styleId="WWCharLFO50LVL1">
    <w:name w:val="WW_CharLFO50LVL1"/>
    <w:rPr>
      <w:rFonts w:ascii="Symbol" w:hAnsi="Symbol"/>
      <w:sz w:val="16"/>
      <w:szCs w:val="16"/>
    </w:rPr>
  </w:style>
  <w:style w:type="character" w:customStyle="1" w:styleId="WWCharLFO50LVL2">
    <w:name w:val="WW_CharLFO50LVL2"/>
    <w:rPr>
      <w:rFonts w:ascii="Courier New" w:hAnsi="Courier New" w:cs="Courier New"/>
    </w:rPr>
  </w:style>
  <w:style w:type="character" w:customStyle="1" w:styleId="WWCharLFO50LVL3">
    <w:name w:val="WW_CharLFO50LVL3"/>
    <w:rPr>
      <w:rFonts w:ascii="Wingdings" w:hAnsi="Wingdings"/>
    </w:rPr>
  </w:style>
  <w:style w:type="character" w:customStyle="1" w:styleId="WWCharLFO50LVL4">
    <w:name w:val="WW_CharLFO50LVL4"/>
    <w:rPr>
      <w:rFonts w:ascii="Symbol" w:hAnsi="Symbol"/>
    </w:rPr>
  </w:style>
  <w:style w:type="character" w:customStyle="1" w:styleId="WWCharLFO50LVL5">
    <w:name w:val="WW_CharLFO50LVL5"/>
    <w:rPr>
      <w:rFonts w:ascii="Courier New" w:hAnsi="Courier New" w:cs="Courier New"/>
    </w:rPr>
  </w:style>
  <w:style w:type="character" w:customStyle="1" w:styleId="WWCharLFO50LVL6">
    <w:name w:val="WW_CharLFO50LVL6"/>
    <w:rPr>
      <w:rFonts w:ascii="Wingdings" w:hAnsi="Wingdings"/>
    </w:rPr>
  </w:style>
  <w:style w:type="character" w:customStyle="1" w:styleId="WWCharLFO50LVL7">
    <w:name w:val="WW_CharLFO50LVL7"/>
    <w:rPr>
      <w:rFonts w:ascii="Symbol" w:hAnsi="Symbol"/>
    </w:rPr>
  </w:style>
  <w:style w:type="character" w:customStyle="1" w:styleId="WWCharLFO50LVL8">
    <w:name w:val="WW_CharLFO50LVL8"/>
    <w:rPr>
      <w:rFonts w:ascii="Courier New" w:hAnsi="Courier New" w:cs="Courier New"/>
    </w:rPr>
  </w:style>
  <w:style w:type="character" w:customStyle="1" w:styleId="WWCharLFO50LVL9">
    <w:name w:val="WW_CharLFO50LVL9"/>
    <w:rPr>
      <w:rFonts w:ascii="Wingdings" w:hAnsi="Wingdings"/>
    </w:rPr>
  </w:style>
  <w:style w:type="character" w:customStyle="1" w:styleId="WWCharLFO51LVL1">
    <w:name w:val="WW_CharLFO51LVL1"/>
    <w:rPr>
      <w:rFonts w:ascii="Symbol" w:hAnsi="Symbol"/>
      <w:sz w:val="18"/>
      <w:szCs w:val="18"/>
    </w:rPr>
  </w:style>
  <w:style w:type="character" w:customStyle="1" w:styleId="WWCharLFO51LVL2">
    <w:name w:val="WW_CharLFO51LVL2"/>
    <w:rPr>
      <w:rFonts w:ascii="Courier New" w:hAnsi="Courier New" w:cs="Courier New"/>
    </w:rPr>
  </w:style>
  <w:style w:type="character" w:customStyle="1" w:styleId="WWCharLFO51LVL3">
    <w:name w:val="WW_CharLFO51LVL3"/>
    <w:rPr>
      <w:rFonts w:ascii="Wingdings" w:hAnsi="Wingdings"/>
    </w:rPr>
  </w:style>
  <w:style w:type="character" w:customStyle="1" w:styleId="WWCharLFO51LVL4">
    <w:name w:val="WW_CharLFO51LVL4"/>
    <w:rPr>
      <w:rFonts w:ascii="Symbol" w:hAnsi="Symbol"/>
    </w:rPr>
  </w:style>
  <w:style w:type="character" w:customStyle="1" w:styleId="WWCharLFO51LVL5">
    <w:name w:val="WW_CharLFO51LVL5"/>
    <w:rPr>
      <w:rFonts w:ascii="Courier New" w:hAnsi="Courier New" w:cs="Courier New"/>
    </w:rPr>
  </w:style>
  <w:style w:type="character" w:customStyle="1" w:styleId="WWCharLFO51LVL6">
    <w:name w:val="WW_CharLFO51LVL6"/>
    <w:rPr>
      <w:rFonts w:ascii="Wingdings" w:hAnsi="Wingdings"/>
    </w:rPr>
  </w:style>
  <w:style w:type="character" w:customStyle="1" w:styleId="WWCharLFO51LVL7">
    <w:name w:val="WW_CharLFO51LVL7"/>
    <w:rPr>
      <w:rFonts w:ascii="Symbol" w:hAnsi="Symbol"/>
    </w:rPr>
  </w:style>
  <w:style w:type="character" w:customStyle="1" w:styleId="WWCharLFO51LVL8">
    <w:name w:val="WW_CharLFO51LVL8"/>
    <w:rPr>
      <w:rFonts w:ascii="Courier New" w:hAnsi="Courier New" w:cs="Courier New"/>
    </w:rPr>
  </w:style>
  <w:style w:type="character" w:customStyle="1" w:styleId="WWCharLFO51LVL9">
    <w:name w:val="WW_CharLFO51LVL9"/>
    <w:rPr>
      <w:rFonts w:ascii="Wingdings" w:hAnsi="Wingdings"/>
    </w:rPr>
  </w:style>
  <w:style w:type="character" w:customStyle="1" w:styleId="WWCharLFO52LVL1">
    <w:name w:val="WW_CharLFO52LVL1"/>
    <w:rPr>
      <w:rFonts w:ascii="Symbol" w:hAnsi="Symbol"/>
    </w:rPr>
  </w:style>
  <w:style w:type="character" w:customStyle="1" w:styleId="WWCharLFO52LVL2">
    <w:name w:val="WW_CharLFO52LVL2"/>
    <w:rPr>
      <w:rFonts w:ascii="Courier New" w:hAnsi="Courier New" w:cs="Courier New"/>
    </w:rPr>
  </w:style>
  <w:style w:type="character" w:customStyle="1" w:styleId="WWCharLFO52LVL3">
    <w:name w:val="WW_CharLFO52LVL3"/>
    <w:rPr>
      <w:rFonts w:ascii="Wingdings" w:hAnsi="Wingdings"/>
    </w:rPr>
  </w:style>
  <w:style w:type="character" w:customStyle="1" w:styleId="WWCharLFO52LVL4">
    <w:name w:val="WW_CharLFO52LVL4"/>
    <w:rPr>
      <w:rFonts w:ascii="Symbol" w:hAnsi="Symbol"/>
    </w:rPr>
  </w:style>
  <w:style w:type="character" w:customStyle="1" w:styleId="WWCharLFO52LVL5">
    <w:name w:val="WW_CharLFO52LVL5"/>
    <w:rPr>
      <w:rFonts w:ascii="Courier New" w:hAnsi="Courier New" w:cs="Courier New"/>
    </w:rPr>
  </w:style>
  <w:style w:type="character" w:customStyle="1" w:styleId="WWCharLFO52LVL6">
    <w:name w:val="WW_CharLFO52LVL6"/>
    <w:rPr>
      <w:rFonts w:ascii="Wingdings" w:hAnsi="Wingdings"/>
    </w:rPr>
  </w:style>
  <w:style w:type="character" w:customStyle="1" w:styleId="WWCharLFO52LVL7">
    <w:name w:val="WW_CharLFO52LVL7"/>
    <w:rPr>
      <w:rFonts w:ascii="Symbol" w:hAnsi="Symbol"/>
    </w:rPr>
  </w:style>
  <w:style w:type="character" w:customStyle="1" w:styleId="WWCharLFO52LVL8">
    <w:name w:val="WW_CharLFO52LVL8"/>
    <w:rPr>
      <w:rFonts w:ascii="Courier New" w:hAnsi="Courier New" w:cs="Courier New"/>
    </w:rPr>
  </w:style>
  <w:style w:type="character" w:customStyle="1" w:styleId="WWCharLFO52LVL9">
    <w:name w:val="WW_CharLFO52LVL9"/>
    <w:rPr>
      <w:rFonts w:ascii="Wingdings" w:hAnsi="Wingdings"/>
    </w:rPr>
  </w:style>
  <w:style w:type="character" w:customStyle="1" w:styleId="WWCharLFO53LVL1">
    <w:name w:val="WW_CharLFO53LVL1"/>
    <w:rPr>
      <w:rFonts w:ascii="Symbol" w:eastAsia="Times New Roman" w:hAnsi="Symbol" w:cs="Times New Roman"/>
    </w:rPr>
  </w:style>
  <w:style w:type="character" w:customStyle="1" w:styleId="WWCharLFO53LVL2">
    <w:name w:val="WW_CharLFO53LVL2"/>
    <w:rPr>
      <w:rFonts w:ascii="Courier New" w:hAnsi="Courier New" w:cs="Courier New"/>
    </w:rPr>
  </w:style>
  <w:style w:type="character" w:customStyle="1" w:styleId="WWCharLFO53LVL3">
    <w:name w:val="WW_CharLFO53LVL3"/>
    <w:rPr>
      <w:rFonts w:ascii="Wingdings" w:hAnsi="Wingdings"/>
    </w:rPr>
  </w:style>
  <w:style w:type="character" w:customStyle="1" w:styleId="WWCharLFO53LVL4">
    <w:name w:val="WW_CharLFO53LVL4"/>
    <w:rPr>
      <w:rFonts w:ascii="Symbol" w:hAnsi="Symbol"/>
    </w:rPr>
  </w:style>
  <w:style w:type="character" w:customStyle="1" w:styleId="WWCharLFO53LVL5">
    <w:name w:val="WW_CharLFO53LVL5"/>
    <w:rPr>
      <w:rFonts w:ascii="Courier New" w:hAnsi="Courier New" w:cs="Courier New"/>
    </w:rPr>
  </w:style>
  <w:style w:type="character" w:customStyle="1" w:styleId="WWCharLFO53LVL6">
    <w:name w:val="WW_CharLFO53LVL6"/>
    <w:rPr>
      <w:rFonts w:ascii="Wingdings" w:hAnsi="Wingdings"/>
    </w:rPr>
  </w:style>
  <w:style w:type="character" w:customStyle="1" w:styleId="WWCharLFO53LVL7">
    <w:name w:val="WW_CharLFO53LVL7"/>
    <w:rPr>
      <w:rFonts w:ascii="Symbol" w:hAnsi="Symbol"/>
    </w:rPr>
  </w:style>
  <w:style w:type="character" w:customStyle="1" w:styleId="WWCharLFO53LVL8">
    <w:name w:val="WW_CharLFO53LVL8"/>
    <w:rPr>
      <w:rFonts w:ascii="Courier New" w:hAnsi="Courier New" w:cs="Courier New"/>
    </w:rPr>
  </w:style>
  <w:style w:type="character" w:customStyle="1" w:styleId="WWCharLFO53LVL9">
    <w:name w:val="WW_CharLFO53LVL9"/>
    <w:rPr>
      <w:rFonts w:ascii="Wingdings" w:hAnsi="Wingdings"/>
    </w:rPr>
  </w:style>
  <w:style w:type="character" w:customStyle="1" w:styleId="WWCharLFO54LVL1">
    <w:name w:val="WW_CharLFO54LVL1"/>
    <w:rPr>
      <w:rFonts w:ascii="Symbol" w:hAnsi="Symbol"/>
      <w:sz w:val="18"/>
      <w:szCs w:val="18"/>
    </w:rPr>
  </w:style>
  <w:style w:type="character" w:customStyle="1" w:styleId="WWCharLFO54LVL2">
    <w:name w:val="WW_CharLFO54LVL2"/>
    <w:rPr>
      <w:rFonts w:ascii="Courier New" w:hAnsi="Courier New" w:cs="Courier New"/>
    </w:rPr>
  </w:style>
  <w:style w:type="character" w:customStyle="1" w:styleId="WWCharLFO54LVL3">
    <w:name w:val="WW_CharLFO54LVL3"/>
    <w:rPr>
      <w:rFonts w:ascii="Wingdings" w:hAnsi="Wingdings"/>
    </w:rPr>
  </w:style>
  <w:style w:type="character" w:customStyle="1" w:styleId="WWCharLFO54LVL4">
    <w:name w:val="WW_CharLFO54LVL4"/>
    <w:rPr>
      <w:rFonts w:ascii="Symbol" w:hAnsi="Symbol"/>
    </w:rPr>
  </w:style>
  <w:style w:type="character" w:customStyle="1" w:styleId="WWCharLFO54LVL5">
    <w:name w:val="WW_CharLFO54LVL5"/>
    <w:rPr>
      <w:rFonts w:ascii="Courier New" w:hAnsi="Courier New" w:cs="Courier New"/>
    </w:rPr>
  </w:style>
  <w:style w:type="character" w:customStyle="1" w:styleId="WWCharLFO54LVL6">
    <w:name w:val="WW_CharLFO54LVL6"/>
    <w:rPr>
      <w:rFonts w:ascii="Wingdings" w:hAnsi="Wingdings"/>
    </w:rPr>
  </w:style>
  <w:style w:type="character" w:customStyle="1" w:styleId="WWCharLFO54LVL7">
    <w:name w:val="WW_CharLFO54LVL7"/>
    <w:rPr>
      <w:rFonts w:ascii="Symbol" w:hAnsi="Symbol"/>
    </w:rPr>
  </w:style>
  <w:style w:type="character" w:customStyle="1" w:styleId="WWCharLFO54LVL8">
    <w:name w:val="WW_CharLFO54LVL8"/>
    <w:rPr>
      <w:rFonts w:ascii="Courier New" w:hAnsi="Courier New" w:cs="Courier New"/>
    </w:rPr>
  </w:style>
  <w:style w:type="character" w:customStyle="1" w:styleId="WWCharLFO54LVL9">
    <w:name w:val="WW_CharLFO54LVL9"/>
    <w:rPr>
      <w:rFonts w:ascii="Wingdings" w:hAnsi="Wingdings"/>
    </w:rPr>
  </w:style>
  <w:style w:type="character" w:customStyle="1" w:styleId="WWCharLFO55LVL1">
    <w:name w:val="WW_CharLFO55LVL1"/>
    <w:rPr>
      <w:rFonts w:ascii="Symbol" w:hAnsi="Symbol"/>
    </w:rPr>
  </w:style>
  <w:style w:type="character" w:customStyle="1" w:styleId="WWCharLFO55LVL2">
    <w:name w:val="WW_CharLFO55LVL2"/>
    <w:rPr>
      <w:rFonts w:ascii="Courier New" w:hAnsi="Courier New" w:cs="Courier New"/>
    </w:rPr>
  </w:style>
  <w:style w:type="character" w:customStyle="1" w:styleId="WWCharLFO55LVL3">
    <w:name w:val="WW_CharLFO55LVL3"/>
    <w:rPr>
      <w:rFonts w:ascii="Wingdings" w:hAnsi="Wingdings"/>
    </w:rPr>
  </w:style>
  <w:style w:type="character" w:customStyle="1" w:styleId="WWCharLFO55LVL4">
    <w:name w:val="WW_CharLFO55LVL4"/>
    <w:rPr>
      <w:rFonts w:ascii="Symbol" w:hAnsi="Symbol"/>
    </w:rPr>
  </w:style>
  <w:style w:type="character" w:customStyle="1" w:styleId="WWCharLFO55LVL5">
    <w:name w:val="WW_CharLFO55LVL5"/>
    <w:rPr>
      <w:rFonts w:ascii="Courier New" w:hAnsi="Courier New" w:cs="Courier New"/>
    </w:rPr>
  </w:style>
  <w:style w:type="character" w:customStyle="1" w:styleId="WWCharLFO55LVL6">
    <w:name w:val="WW_CharLFO55LVL6"/>
    <w:rPr>
      <w:rFonts w:ascii="Wingdings" w:hAnsi="Wingdings"/>
    </w:rPr>
  </w:style>
  <w:style w:type="character" w:customStyle="1" w:styleId="WWCharLFO55LVL7">
    <w:name w:val="WW_CharLFO55LVL7"/>
    <w:rPr>
      <w:rFonts w:ascii="Symbol" w:hAnsi="Symbol"/>
    </w:rPr>
  </w:style>
  <w:style w:type="character" w:customStyle="1" w:styleId="WWCharLFO55LVL8">
    <w:name w:val="WW_CharLFO55LVL8"/>
    <w:rPr>
      <w:rFonts w:ascii="Courier New" w:hAnsi="Courier New" w:cs="Courier New"/>
    </w:rPr>
  </w:style>
  <w:style w:type="character" w:customStyle="1" w:styleId="WWCharLFO55LVL9">
    <w:name w:val="WW_CharLFO55LVL9"/>
    <w:rPr>
      <w:rFonts w:ascii="Wingdings" w:hAnsi="Wingdings"/>
    </w:rPr>
  </w:style>
  <w:style w:type="character" w:customStyle="1" w:styleId="WWCharLFO56LVL1">
    <w:name w:val="WW_CharLFO56LVL1"/>
    <w:rPr>
      <w:rFonts w:ascii="Symbol" w:hAnsi="Symbol"/>
    </w:rPr>
  </w:style>
  <w:style w:type="character" w:customStyle="1" w:styleId="WWCharLFO56LVL2">
    <w:name w:val="WW_CharLFO56LVL2"/>
    <w:rPr>
      <w:rFonts w:ascii="Courier New" w:hAnsi="Courier New" w:cs="Courier New"/>
    </w:rPr>
  </w:style>
  <w:style w:type="character" w:customStyle="1" w:styleId="WWCharLFO56LVL3">
    <w:name w:val="WW_CharLFO56LVL3"/>
    <w:rPr>
      <w:rFonts w:ascii="Wingdings" w:hAnsi="Wingdings"/>
    </w:rPr>
  </w:style>
  <w:style w:type="character" w:customStyle="1" w:styleId="WWCharLFO56LVL4">
    <w:name w:val="WW_CharLFO56LVL4"/>
    <w:rPr>
      <w:rFonts w:ascii="Symbol" w:hAnsi="Symbol"/>
    </w:rPr>
  </w:style>
  <w:style w:type="character" w:customStyle="1" w:styleId="WWCharLFO56LVL5">
    <w:name w:val="WW_CharLFO56LVL5"/>
    <w:rPr>
      <w:rFonts w:ascii="Courier New" w:hAnsi="Courier New" w:cs="Courier New"/>
    </w:rPr>
  </w:style>
  <w:style w:type="character" w:customStyle="1" w:styleId="WWCharLFO56LVL6">
    <w:name w:val="WW_CharLFO56LVL6"/>
    <w:rPr>
      <w:rFonts w:ascii="Wingdings" w:hAnsi="Wingdings"/>
    </w:rPr>
  </w:style>
  <w:style w:type="character" w:customStyle="1" w:styleId="WWCharLFO56LVL7">
    <w:name w:val="WW_CharLFO56LVL7"/>
    <w:rPr>
      <w:rFonts w:ascii="Symbol" w:hAnsi="Symbol"/>
    </w:rPr>
  </w:style>
  <w:style w:type="character" w:customStyle="1" w:styleId="WWCharLFO56LVL8">
    <w:name w:val="WW_CharLFO56LVL8"/>
    <w:rPr>
      <w:rFonts w:ascii="Courier New" w:hAnsi="Courier New" w:cs="Courier New"/>
    </w:rPr>
  </w:style>
  <w:style w:type="character" w:customStyle="1" w:styleId="WWCharLFO56LVL9">
    <w:name w:val="WW_CharLFO56LVL9"/>
    <w:rPr>
      <w:rFonts w:ascii="Wingdings" w:hAnsi="Wingdings"/>
    </w:rPr>
  </w:style>
  <w:style w:type="character" w:customStyle="1" w:styleId="WWCharLFO57LVL1">
    <w:name w:val="WW_CharLFO57LVL1"/>
    <w:rPr>
      <w:rFonts w:ascii="Symbol" w:hAnsi="Symbol"/>
    </w:rPr>
  </w:style>
  <w:style w:type="character" w:customStyle="1" w:styleId="WWCharLFO57LVL2">
    <w:name w:val="WW_CharLFO57LVL2"/>
    <w:rPr>
      <w:rFonts w:ascii="Courier New" w:hAnsi="Courier New" w:cs="Courier New"/>
    </w:rPr>
  </w:style>
  <w:style w:type="character" w:customStyle="1" w:styleId="WWCharLFO57LVL3">
    <w:name w:val="WW_CharLFO57LVL3"/>
    <w:rPr>
      <w:rFonts w:ascii="Wingdings" w:hAnsi="Wingdings"/>
    </w:rPr>
  </w:style>
  <w:style w:type="character" w:customStyle="1" w:styleId="WWCharLFO57LVL4">
    <w:name w:val="WW_CharLFO57LVL4"/>
    <w:rPr>
      <w:rFonts w:ascii="Symbol" w:hAnsi="Symbol"/>
    </w:rPr>
  </w:style>
  <w:style w:type="character" w:customStyle="1" w:styleId="WWCharLFO57LVL5">
    <w:name w:val="WW_CharLFO57LVL5"/>
    <w:rPr>
      <w:rFonts w:ascii="Courier New" w:hAnsi="Courier New" w:cs="Courier New"/>
    </w:rPr>
  </w:style>
  <w:style w:type="character" w:customStyle="1" w:styleId="WWCharLFO57LVL6">
    <w:name w:val="WW_CharLFO57LVL6"/>
    <w:rPr>
      <w:rFonts w:ascii="Wingdings" w:hAnsi="Wingdings"/>
    </w:rPr>
  </w:style>
  <w:style w:type="character" w:customStyle="1" w:styleId="WWCharLFO57LVL7">
    <w:name w:val="WW_CharLFO57LVL7"/>
    <w:rPr>
      <w:rFonts w:ascii="Symbol" w:hAnsi="Symbol"/>
    </w:rPr>
  </w:style>
  <w:style w:type="character" w:customStyle="1" w:styleId="WWCharLFO57LVL8">
    <w:name w:val="WW_CharLFO57LVL8"/>
    <w:rPr>
      <w:rFonts w:ascii="Courier New" w:hAnsi="Courier New" w:cs="Courier New"/>
    </w:rPr>
  </w:style>
  <w:style w:type="character" w:customStyle="1" w:styleId="WWCharLFO57LVL9">
    <w:name w:val="WW_CharLFO57LVL9"/>
    <w:rPr>
      <w:rFonts w:ascii="Wingdings" w:hAnsi="Wingdings"/>
    </w:rPr>
  </w:style>
  <w:style w:type="character" w:customStyle="1" w:styleId="WWCharLFO58LVL1">
    <w:name w:val="WW_CharLFO58LVL1"/>
    <w:rPr>
      <w:rFonts w:ascii="Symbol" w:hAnsi="Symbol"/>
    </w:rPr>
  </w:style>
  <w:style w:type="character" w:customStyle="1" w:styleId="WWCharLFO58LVL2">
    <w:name w:val="WW_CharLFO58LVL2"/>
    <w:rPr>
      <w:rFonts w:ascii="Courier New" w:hAnsi="Courier New" w:cs="Courier New"/>
    </w:rPr>
  </w:style>
  <w:style w:type="character" w:customStyle="1" w:styleId="WWCharLFO58LVL3">
    <w:name w:val="WW_CharLFO58LVL3"/>
    <w:rPr>
      <w:rFonts w:ascii="Wingdings" w:hAnsi="Wingdings"/>
    </w:rPr>
  </w:style>
  <w:style w:type="character" w:customStyle="1" w:styleId="WWCharLFO58LVL4">
    <w:name w:val="WW_CharLFO58LVL4"/>
    <w:rPr>
      <w:rFonts w:ascii="Symbol" w:hAnsi="Symbol"/>
    </w:rPr>
  </w:style>
  <w:style w:type="character" w:customStyle="1" w:styleId="WWCharLFO58LVL5">
    <w:name w:val="WW_CharLFO58LVL5"/>
    <w:rPr>
      <w:rFonts w:ascii="Courier New" w:hAnsi="Courier New" w:cs="Courier New"/>
    </w:rPr>
  </w:style>
  <w:style w:type="character" w:customStyle="1" w:styleId="WWCharLFO58LVL6">
    <w:name w:val="WW_CharLFO58LVL6"/>
    <w:rPr>
      <w:rFonts w:ascii="Wingdings" w:hAnsi="Wingdings"/>
    </w:rPr>
  </w:style>
  <w:style w:type="character" w:customStyle="1" w:styleId="WWCharLFO58LVL7">
    <w:name w:val="WW_CharLFO58LVL7"/>
    <w:rPr>
      <w:rFonts w:ascii="Symbol" w:hAnsi="Symbol"/>
    </w:rPr>
  </w:style>
  <w:style w:type="character" w:customStyle="1" w:styleId="WWCharLFO58LVL8">
    <w:name w:val="WW_CharLFO58LVL8"/>
    <w:rPr>
      <w:rFonts w:ascii="Courier New" w:hAnsi="Courier New" w:cs="Courier New"/>
    </w:rPr>
  </w:style>
  <w:style w:type="character" w:customStyle="1" w:styleId="WWCharLFO58LVL9">
    <w:name w:val="WW_CharLFO58LVL9"/>
    <w:rPr>
      <w:rFonts w:ascii="Wingdings" w:hAnsi="Wingdings"/>
    </w:rPr>
  </w:style>
  <w:style w:type="character" w:customStyle="1" w:styleId="WWCharLFO60LVL1">
    <w:name w:val="WW_CharLFO60LVL1"/>
    <w:rPr>
      <w:rFonts w:ascii="Symbol" w:hAnsi="Symbol"/>
      <w:sz w:val="16"/>
      <w:szCs w:val="16"/>
    </w:rPr>
  </w:style>
  <w:style w:type="character" w:customStyle="1" w:styleId="WWCharLFO60LVL2">
    <w:name w:val="WW_CharLFO60LVL2"/>
    <w:rPr>
      <w:rFonts w:ascii="Courier New" w:hAnsi="Courier New" w:cs="Courier New"/>
    </w:rPr>
  </w:style>
  <w:style w:type="character" w:customStyle="1" w:styleId="WWCharLFO60LVL3">
    <w:name w:val="WW_CharLFO60LVL3"/>
    <w:rPr>
      <w:rFonts w:ascii="Wingdings" w:hAnsi="Wingdings"/>
    </w:rPr>
  </w:style>
  <w:style w:type="character" w:customStyle="1" w:styleId="WWCharLFO60LVL4">
    <w:name w:val="WW_CharLFO60LVL4"/>
    <w:rPr>
      <w:rFonts w:ascii="Symbol" w:hAnsi="Symbol"/>
    </w:rPr>
  </w:style>
  <w:style w:type="character" w:customStyle="1" w:styleId="WWCharLFO60LVL5">
    <w:name w:val="WW_CharLFO60LVL5"/>
    <w:rPr>
      <w:rFonts w:ascii="Courier New" w:hAnsi="Courier New" w:cs="Courier New"/>
    </w:rPr>
  </w:style>
  <w:style w:type="character" w:customStyle="1" w:styleId="WWCharLFO60LVL6">
    <w:name w:val="WW_CharLFO60LVL6"/>
    <w:rPr>
      <w:rFonts w:ascii="Wingdings" w:hAnsi="Wingdings"/>
    </w:rPr>
  </w:style>
  <w:style w:type="character" w:customStyle="1" w:styleId="WWCharLFO60LVL7">
    <w:name w:val="WW_CharLFO60LVL7"/>
    <w:rPr>
      <w:rFonts w:ascii="Symbol" w:hAnsi="Symbol"/>
    </w:rPr>
  </w:style>
  <w:style w:type="character" w:customStyle="1" w:styleId="WWCharLFO60LVL8">
    <w:name w:val="WW_CharLFO60LVL8"/>
    <w:rPr>
      <w:rFonts w:ascii="Courier New" w:hAnsi="Courier New" w:cs="Courier New"/>
    </w:rPr>
  </w:style>
  <w:style w:type="character" w:customStyle="1" w:styleId="WWCharLFO60LVL9">
    <w:name w:val="WW_CharLFO60LVL9"/>
    <w:rPr>
      <w:rFonts w:ascii="Wingdings" w:hAnsi="Wingdings"/>
    </w:rPr>
  </w:style>
  <w:style w:type="character" w:customStyle="1" w:styleId="WWCharLFO61LVL1">
    <w:name w:val="WW_CharLFO61LVL1"/>
    <w:rPr>
      <w:rFonts w:ascii="Symbol" w:hAnsi="Symbol"/>
      <w:sz w:val="16"/>
      <w:szCs w:val="16"/>
    </w:rPr>
  </w:style>
  <w:style w:type="character" w:customStyle="1" w:styleId="WWCharLFO61LVL2">
    <w:name w:val="WW_CharLFO61LVL2"/>
    <w:rPr>
      <w:rFonts w:ascii="Courier New" w:hAnsi="Courier New" w:cs="Courier New"/>
    </w:rPr>
  </w:style>
  <w:style w:type="character" w:customStyle="1" w:styleId="WWCharLFO61LVL3">
    <w:name w:val="WW_CharLFO61LVL3"/>
    <w:rPr>
      <w:rFonts w:ascii="Wingdings" w:hAnsi="Wingdings"/>
    </w:rPr>
  </w:style>
  <w:style w:type="character" w:customStyle="1" w:styleId="WWCharLFO61LVL4">
    <w:name w:val="WW_CharLFO61LVL4"/>
    <w:rPr>
      <w:rFonts w:ascii="Symbol" w:hAnsi="Symbol"/>
    </w:rPr>
  </w:style>
  <w:style w:type="character" w:customStyle="1" w:styleId="WWCharLFO61LVL5">
    <w:name w:val="WW_CharLFO61LVL5"/>
    <w:rPr>
      <w:rFonts w:ascii="Courier New" w:hAnsi="Courier New" w:cs="Courier New"/>
    </w:rPr>
  </w:style>
  <w:style w:type="character" w:customStyle="1" w:styleId="WWCharLFO61LVL6">
    <w:name w:val="WW_CharLFO61LVL6"/>
    <w:rPr>
      <w:rFonts w:ascii="Wingdings" w:hAnsi="Wingdings"/>
    </w:rPr>
  </w:style>
  <w:style w:type="character" w:customStyle="1" w:styleId="WWCharLFO61LVL7">
    <w:name w:val="WW_CharLFO61LVL7"/>
    <w:rPr>
      <w:rFonts w:ascii="Symbol" w:hAnsi="Symbol"/>
    </w:rPr>
  </w:style>
  <w:style w:type="character" w:customStyle="1" w:styleId="WWCharLFO61LVL8">
    <w:name w:val="WW_CharLFO61LVL8"/>
    <w:rPr>
      <w:rFonts w:ascii="Courier New" w:hAnsi="Courier New" w:cs="Courier New"/>
    </w:rPr>
  </w:style>
  <w:style w:type="character" w:customStyle="1" w:styleId="WWCharLFO61LVL9">
    <w:name w:val="WW_CharLFO61LVL9"/>
    <w:rPr>
      <w:rFonts w:ascii="Wingdings" w:hAnsi="Wingdings"/>
    </w:rPr>
  </w:style>
  <w:style w:type="character" w:customStyle="1" w:styleId="WWCharLFO62LVL1">
    <w:name w:val="WW_CharLFO62LVL1"/>
    <w:rPr>
      <w:rFonts w:ascii="Symbol" w:eastAsia="Times New Roman" w:hAnsi="Symbol" w:cs="Times New Roman"/>
    </w:rPr>
  </w:style>
  <w:style w:type="character" w:customStyle="1" w:styleId="WWCharLFO62LVL2">
    <w:name w:val="WW_CharLFO62LVL2"/>
    <w:rPr>
      <w:rFonts w:ascii="Courier New" w:hAnsi="Courier New" w:cs="Courier New"/>
    </w:rPr>
  </w:style>
  <w:style w:type="character" w:customStyle="1" w:styleId="WWCharLFO62LVL3">
    <w:name w:val="WW_CharLFO62LVL3"/>
    <w:rPr>
      <w:rFonts w:ascii="Wingdings" w:hAnsi="Wingdings"/>
    </w:rPr>
  </w:style>
  <w:style w:type="character" w:customStyle="1" w:styleId="WWCharLFO62LVL4">
    <w:name w:val="WW_CharLFO62LVL4"/>
    <w:rPr>
      <w:rFonts w:ascii="Symbol" w:hAnsi="Symbol"/>
    </w:rPr>
  </w:style>
  <w:style w:type="character" w:customStyle="1" w:styleId="WWCharLFO62LVL5">
    <w:name w:val="WW_CharLFO62LVL5"/>
    <w:rPr>
      <w:rFonts w:ascii="Courier New" w:hAnsi="Courier New" w:cs="Courier New"/>
    </w:rPr>
  </w:style>
  <w:style w:type="character" w:customStyle="1" w:styleId="WWCharLFO62LVL6">
    <w:name w:val="WW_CharLFO62LVL6"/>
    <w:rPr>
      <w:rFonts w:ascii="Wingdings" w:hAnsi="Wingdings"/>
    </w:rPr>
  </w:style>
  <w:style w:type="character" w:customStyle="1" w:styleId="WWCharLFO62LVL7">
    <w:name w:val="WW_CharLFO62LVL7"/>
    <w:rPr>
      <w:rFonts w:ascii="Symbol" w:hAnsi="Symbol"/>
    </w:rPr>
  </w:style>
  <w:style w:type="character" w:customStyle="1" w:styleId="WWCharLFO62LVL8">
    <w:name w:val="WW_CharLFO62LVL8"/>
    <w:rPr>
      <w:rFonts w:ascii="Courier New" w:hAnsi="Courier New" w:cs="Courier New"/>
    </w:rPr>
  </w:style>
  <w:style w:type="character" w:customStyle="1" w:styleId="WWCharLFO62LVL9">
    <w:name w:val="WW_CharLFO62LVL9"/>
    <w:rPr>
      <w:rFonts w:ascii="Wingdings" w:hAnsi="Wingdings"/>
    </w:rPr>
  </w:style>
  <w:style w:type="character" w:customStyle="1" w:styleId="WWCharLFO63LVL1">
    <w:name w:val="WW_CharLFO63LVL1"/>
    <w:rPr>
      <w:rFonts w:ascii="Symbol" w:hAnsi="Symbol"/>
    </w:rPr>
  </w:style>
  <w:style w:type="character" w:customStyle="1" w:styleId="WWCharLFO63LVL2">
    <w:name w:val="WW_CharLFO63LVL2"/>
    <w:rPr>
      <w:rFonts w:ascii="Courier New" w:hAnsi="Courier New" w:cs="Courier New"/>
    </w:rPr>
  </w:style>
  <w:style w:type="character" w:customStyle="1" w:styleId="WWCharLFO63LVL3">
    <w:name w:val="WW_CharLFO63LVL3"/>
    <w:rPr>
      <w:rFonts w:ascii="Wingdings" w:hAnsi="Wingdings"/>
    </w:rPr>
  </w:style>
  <w:style w:type="character" w:customStyle="1" w:styleId="WWCharLFO63LVL4">
    <w:name w:val="WW_CharLFO63LVL4"/>
    <w:rPr>
      <w:rFonts w:ascii="Symbol" w:hAnsi="Symbol"/>
    </w:rPr>
  </w:style>
  <w:style w:type="character" w:customStyle="1" w:styleId="WWCharLFO63LVL5">
    <w:name w:val="WW_CharLFO63LVL5"/>
    <w:rPr>
      <w:rFonts w:ascii="Courier New" w:hAnsi="Courier New" w:cs="Courier New"/>
    </w:rPr>
  </w:style>
  <w:style w:type="character" w:customStyle="1" w:styleId="WWCharLFO63LVL6">
    <w:name w:val="WW_CharLFO63LVL6"/>
    <w:rPr>
      <w:rFonts w:ascii="Wingdings" w:hAnsi="Wingdings"/>
    </w:rPr>
  </w:style>
  <w:style w:type="character" w:customStyle="1" w:styleId="WWCharLFO63LVL7">
    <w:name w:val="WW_CharLFO63LVL7"/>
    <w:rPr>
      <w:rFonts w:ascii="Symbol" w:hAnsi="Symbol"/>
    </w:rPr>
  </w:style>
  <w:style w:type="character" w:customStyle="1" w:styleId="WWCharLFO63LVL8">
    <w:name w:val="WW_CharLFO63LVL8"/>
    <w:rPr>
      <w:rFonts w:ascii="Courier New" w:hAnsi="Courier New" w:cs="Courier New"/>
    </w:rPr>
  </w:style>
  <w:style w:type="character" w:customStyle="1" w:styleId="WWCharLFO63LVL9">
    <w:name w:val="WW_CharLFO63LVL9"/>
    <w:rPr>
      <w:rFonts w:ascii="Wingdings" w:hAnsi="Wingdings"/>
    </w:rPr>
  </w:style>
  <w:style w:type="character" w:customStyle="1" w:styleId="WWCharLFO64LVL1">
    <w:name w:val="WW_CharLFO64LVL1"/>
    <w:rPr>
      <w:rFonts w:ascii="Symbol" w:hAnsi="Symbol"/>
    </w:rPr>
  </w:style>
  <w:style w:type="character" w:customStyle="1" w:styleId="WWCharLFO64LVL2">
    <w:name w:val="WW_CharLFO64LVL2"/>
    <w:rPr>
      <w:rFonts w:ascii="Courier New" w:hAnsi="Courier New" w:cs="Courier New"/>
    </w:rPr>
  </w:style>
  <w:style w:type="character" w:customStyle="1" w:styleId="WWCharLFO64LVL3">
    <w:name w:val="WW_CharLFO64LVL3"/>
    <w:rPr>
      <w:rFonts w:ascii="Wingdings" w:hAnsi="Wingdings"/>
    </w:rPr>
  </w:style>
  <w:style w:type="character" w:customStyle="1" w:styleId="WWCharLFO64LVL4">
    <w:name w:val="WW_CharLFO64LVL4"/>
    <w:rPr>
      <w:rFonts w:ascii="Symbol" w:hAnsi="Symbol"/>
    </w:rPr>
  </w:style>
  <w:style w:type="character" w:customStyle="1" w:styleId="WWCharLFO64LVL5">
    <w:name w:val="WW_CharLFO64LVL5"/>
    <w:rPr>
      <w:rFonts w:ascii="Courier New" w:hAnsi="Courier New" w:cs="Courier New"/>
    </w:rPr>
  </w:style>
  <w:style w:type="character" w:customStyle="1" w:styleId="WWCharLFO64LVL6">
    <w:name w:val="WW_CharLFO64LVL6"/>
    <w:rPr>
      <w:rFonts w:ascii="Wingdings" w:hAnsi="Wingdings"/>
    </w:rPr>
  </w:style>
  <w:style w:type="character" w:customStyle="1" w:styleId="WWCharLFO64LVL7">
    <w:name w:val="WW_CharLFO64LVL7"/>
    <w:rPr>
      <w:rFonts w:ascii="Symbol" w:hAnsi="Symbol"/>
    </w:rPr>
  </w:style>
  <w:style w:type="character" w:customStyle="1" w:styleId="WWCharLFO64LVL8">
    <w:name w:val="WW_CharLFO64LVL8"/>
    <w:rPr>
      <w:rFonts w:ascii="Courier New" w:hAnsi="Courier New" w:cs="Courier New"/>
    </w:rPr>
  </w:style>
  <w:style w:type="character" w:customStyle="1" w:styleId="WWCharLFO64LVL9">
    <w:name w:val="WW_CharLFO64LVL9"/>
    <w:rPr>
      <w:rFonts w:ascii="Wingdings" w:hAnsi="Wingdings"/>
    </w:rPr>
  </w:style>
  <w:style w:type="character" w:customStyle="1" w:styleId="WWCharLFO65LVL1">
    <w:name w:val="WW_CharLFO65LVL1"/>
    <w:rPr>
      <w:rFonts w:ascii="Symbol" w:hAnsi="Symbol"/>
      <w:sz w:val="18"/>
      <w:szCs w:val="18"/>
    </w:rPr>
  </w:style>
  <w:style w:type="character" w:customStyle="1" w:styleId="WWCharLFO65LVL2">
    <w:name w:val="WW_CharLFO65LVL2"/>
    <w:rPr>
      <w:rFonts w:ascii="Courier New" w:hAnsi="Courier New" w:cs="Courier New"/>
    </w:rPr>
  </w:style>
  <w:style w:type="character" w:customStyle="1" w:styleId="WWCharLFO65LVL3">
    <w:name w:val="WW_CharLFO65LVL3"/>
    <w:rPr>
      <w:rFonts w:ascii="Wingdings" w:hAnsi="Wingdings"/>
    </w:rPr>
  </w:style>
  <w:style w:type="character" w:customStyle="1" w:styleId="WWCharLFO65LVL4">
    <w:name w:val="WW_CharLFO65LVL4"/>
    <w:rPr>
      <w:rFonts w:ascii="Symbol" w:hAnsi="Symbol"/>
    </w:rPr>
  </w:style>
  <w:style w:type="character" w:customStyle="1" w:styleId="WWCharLFO65LVL5">
    <w:name w:val="WW_CharLFO65LVL5"/>
    <w:rPr>
      <w:rFonts w:ascii="Courier New" w:hAnsi="Courier New" w:cs="Courier New"/>
    </w:rPr>
  </w:style>
  <w:style w:type="character" w:customStyle="1" w:styleId="WWCharLFO65LVL6">
    <w:name w:val="WW_CharLFO65LVL6"/>
    <w:rPr>
      <w:rFonts w:ascii="Wingdings" w:hAnsi="Wingdings"/>
    </w:rPr>
  </w:style>
  <w:style w:type="character" w:customStyle="1" w:styleId="WWCharLFO65LVL7">
    <w:name w:val="WW_CharLFO65LVL7"/>
    <w:rPr>
      <w:rFonts w:ascii="Symbol" w:hAnsi="Symbol"/>
    </w:rPr>
  </w:style>
  <w:style w:type="character" w:customStyle="1" w:styleId="WWCharLFO65LVL8">
    <w:name w:val="WW_CharLFO65LVL8"/>
    <w:rPr>
      <w:rFonts w:ascii="Courier New" w:hAnsi="Courier New" w:cs="Courier New"/>
    </w:rPr>
  </w:style>
  <w:style w:type="character" w:customStyle="1" w:styleId="WWCharLFO65LVL9">
    <w:name w:val="WW_CharLFO65LVL9"/>
    <w:rPr>
      <w:rFonts w:ascii="Wingdings" w:hAnsi="Wingdings"/>
    </w:rPr>
  </w:style>
  <w:style w:type="character" w:customStyle="1" w:styleId="WWCharLFO66LVL1">
    <w:name w:val="WW_CharLFO66LVL1"/>
    <w:rPr>
      <w:rFonts w:ascii="Symbol" w:hAnsi="Symbol"/>
    </w:rPr>
  </w:style>
  <w:style w:type="character" w:customStyle="1" w:styleId="WWCharLFO66LVL2">
    <w:name w:val="WW_CharLFO66LVL2"/>
    <w:rPr>
      <w:rFonts w:ascii="Courier New" w:hAnsi="Courier New" w:cs="Courier New"/>
    </w:rPr>
  </w:style>
  <w:style w:type="character" w:customStyle="1" w:styleId="WWCharLFO66LVL3">
    <w:name w:val="WW_CharLFO66LVL3"/>
    <w:rPr>
      <w:rFonts w:ascii="Wingdings" w:hAnsi="Wingdings"/>
    </w:rPr>
  </w:style>
  <w:style w:type="character" w:customStyle="1" w:styleId="WWCharLFO66LVL4">
    <w:name w:val="WW_CharLFO66LVL4"/>
    <w:rPr>
      <w:rFonts w:ascii="Symbol" w:hAnsi="Symbol"/>
    </w:rPr>
  </w:style>
  <w:style w:type="character" w:customStyle="1" w:styleId="WWCharLFO66LVL5">
    <w:name w:val="WW_CharLFO66LVL5"/>
    <w:rPr>
      <w:rFonts w:ascii="Courier New" w:hAnsi="Courier New" w:cs="Courier New"/>
    </w:rPr>
  </w:style>
  <w:style w:type="character" w:customStyle="1" w:styleId="WWCharLFO66LVL6">
    <w:name w:val="WW_CharLFO66LVL6"/>
    <w:rPr>
      <w:rFonts w:ascii="Wingdings" w:hAnsi="Wingdings"/>
    </w:rPr>
  </w:style>
  <w:style w:type="character" w:customStyle="1" w:styleId="WWCharLFO66LVL7">
    <w:name w:val="WW_CharLFO66LVL7"/>
    <w:rPr>
      <w:rFonts w:ascii="Symbol" w:hAnsi="Symbol"/>
    </w:rPr>
  </w:style>
  <w:style w:type="character" w:customStyle="1" w:styleId="WWCharLFO66LVL8">
    <w:name w:val="WW_CharLFO66LVL8"/>
    <w:rPr>
      <w:rFonts w:ascii="Courier New" w:hAnsi="Courier New" w:cs="Courier New"/>
    </w:rPr>
  </w:style>
  <w:style w:type="character" w:customStyle="1" w:styleId="WWCharLFO66LVL9">
    <w:name w:val="WW_CharLFO66LVL9"/>
    <w:rPr>
      <w:rFonts w:ascii="Wingdings" w:hAnsi="Wingdings"/>
    </w:rPr>
  </w:style>
  <w:style w:type="character" w:customStyle="1" w:styleId="WWCharLFO67LVL1">
    <w:name w:val="WW_CharLFO67LVL1"/>
    <w:rPr>
      <w:rFonts w:ascii="Symbol" w:hAnsi="Symbol"/>
      <w:sz w:val="18"/>
      <w:szCs w:val="18"/>
    </w:rPr>
  </w:style>
  <w:style w:type="character" w:customStyle="1" w:styleId="WWCharLFO67LVL2">
    <w:name w:val="WW_CharLFO67LVL2"/>
    <w:rPr>
      <w:rFonts w:eastAsia="Times New Roman" w:cs="Times New Roman"/>
    </w:rPr>
  </w:style>
  <w:style w:type="character" w:customStyle="1" w:styleId="WWCharLFO67LVL3">
    <w:name w:val="WW_CharLFO67LVL3"/>
    <w:rPr>
      <w:rFonts w:ascii="Wingdings" w:hAnsi="Wingdings"/>
    </w:rPr>
  </w:style>
  <w:style w:type="character" w:customStyle="1" w:styleId="WWCharLFO67LVL4">
    <w:name w:val="WW_CharLFO67LVL4"/>
    <w:rPr>
      <w:rFonts w:ascii="Symbol" w:hAnsi="Symbol"/>
    </w:rPr>
  </w:style>
  <w:style w:type="character" w:customStyle="1" w:styleId="WWCharLFO67LVL5">
    <w:name w:val="WW_CharLFO67LVL5"/>
    <w:rPr>
      <w:rFonts w:ascii="Courier New" w:hAnsi="Courier New" w:cs="Courier New"/>
    </w:rPr>
  </w:style>
  <w:style w:type="character" w:customStyle="1" w:styleId="WWCharLFO67LVL6">
    <w:name w:val="WW_CharLFO67LVL6"/>
    <w:rPr>
      <w:rFonts w:ascii="Wingdings" w:hAnsi="Wingdings"/>
    </w:rPr>
  </w:style>
  <w:style w:type="character" w:customStyle="1" w:styleId="WWCharLFO67LVL7">
    <w:name w:val="WW_CharLFO67LVL7"/>
    <w:rPr>
      <w:rFonts w:ascii="Symbol" w:hAnsi="Symbol"/>
    </w:rPr>
  </w:style>
  <w:style w:type="character" w:customStyle="1" w:styleId="WWCharLFO67LVL8">
    <w:name w:val="WW_CharLFO67LVL8"/>
    <w:rPr>
      <w:rFonts w:ascii="Courier New" w:hAnsi="Courier New" w:cs="Courier New"/>
    </w:rPr>
  </w:style>
  <w:style w:type="character" w:customStyle="1" w:styleId="WWCharLFO67LVL9">
    <w:name w:val="WW_CharLFO67LVL9"/>
    <w:rPr>
      <w:rFonts w:ascii="Wingdings" w:hAnsi="Wingdings"/>
    </w:rPr>
  </w:style>
  <w:style w:type="character" w:customStyle="1" w:styleId="WWCharLFO68LVL1">
    <w:name w:val="WW_CharLFO68LVL1"/>
    <w:rPr>
      <w:rFonts w:ascii="Symbol" w:hAnsi="Symbol"/>
    </w:rPr>
  </w:style>
  <w:style w:type="character" w:customStyle="1" w:styleId="WWCharLFO68LVL2">
    <w:name w:val="WW_CharLFO68LVL2"/>
    <w:rPr>
      <w:rFonts w:ascii="Courier New" w:hAnsi="Courier New" w:cs="Courier New"/>
    </w:rPr>
  </w:style>
  <w:style w:type="character" w:customStyle="1" w:styleId="WWCharLFO68LVL3">
    <w:name w:val="WW_CharLFO68LVL3"/>
    <w:rPr>
      <w:rFonts w:ascii="Wingdings" w:hAnsi="Wingdings"/>
    </w:rPr>
  </w:style>
  <w:style w:type="character" w:customStyle="1" w:styleId="WWCharLFO68LVL4">
    <w:name w:val="WW_CharLFO68LVL4"/>
    <w:rPr>
      <w:rFonts w:ascii="Symbol" w:hAnsi="Symbol"/>
    </w:rPr>
  </w:style>
  <w:style w:type="character" w:customStyle="1" w:styleId="WWCharLFO68LVL5">
    <w:name w:val="WW_CharLFO68LVL5"/>
    <w:rPr>
      <w:rFonts w:ascii="Courier New" w:hAnsi="Courier New" w:cs="Courier New"/>
    </w:rPr>
  </w:style>
  <w:style w:type="character" w:customStyle="1" w:styleId="WWCharLFO68LVL6">
    <w:name w:val="WW_CharLFO68LVL6"/>
    <w:rPr>
      <w:rFonts w:ascii="Wingdings" w:hAnsi="Wingdings"/>
    </w:rPr>
  </w:style>
  <w:style w:type="character" w:customStyle="1" w:styleId="WWCharLFO68LVL7">
    <w:name w:val="WW_CharLFO68LVL7"/>
    <w:rPr>
      <w:rFonts w:ascii="Symbol" w:hAnsi="Symbol"/>
    </w:rPr>
  </w:style>
  <w:style w:type="character" w:customStyle="1" w:styleId="WWCharLFO68LVL8">
    <w:name w:val="WW_CharLFO68LVL8"/>
    <w:rPr>
      <w:rFonts w:ascii="Courier New" w:hAnsi="Courier New" w:cs="Courier New"/>
    </w:rPr>
  </w:style>
  <w:style w:type="character" w:customStyle="1" w:styleId="WWCharLFO68LVL9">
    <w:name w:val="WW_CharLFO68LVL9"/>
    <w:rPr>
      <w:rFonts w:ascii="Wingdings" w:hAnsi="Wingdings"/>
    </w:rPr>
  </w:style>
  <w:style w:type="character" w:customStyle="1" w:styleId="WWCharLFO69LVL1">
    <w:name w:val="WW_CharLFO69LVL1"/>
    <w:rPr>
      <w:rFonts w:ascii="Symbol" w:hAnsi="Symbol"/>
      <w:sz w:val="16"/>
      <w:szCs w:val="16"/>
    </w:rPr>
  </w:style>
  <w:style w:type="character" w:customStyle="1" w:styleId="WWCharLFO69LVL2">
    <w:name w:val="WW_CharLFO69LVL2"/>
    <w:rPr>
      <w:rFonts w:ascii="Courier New" w:hAnsi="Courier New" w:cs="Courier New"/>
    </w:rPr>
  </w:style>
  <w:style w:type="character" w:customStyle="1" w:styleId="WWCharLFO69LVL3">
    <w:name w:val="WW_CharLFO69LVL3"/>
    <w:rPr>
      <w:rFonts w:ascii="Wingdings" w:hAnsi="Wingdings"/>
    </w:rPr>
  </w:style>
  <w:style w:type="character" w:customStyle="1" w:styleId="WWCharLFO69LVL4">
    <w:name w:val="WW_CharLFO69LVL4"/>
    <w:rPr>
      <w:rFonts w:ascii="Symbol" w:hAnsi="Symbol"/>
    </w:rPr>
  </w:style>
  <w:style w:type="character" w:customStyle="1" w:styleId="WWCharLFO69LVL5">
    <w:name w:val="WW_CharLFO69LVL5"/>
    <w:rPr>
      <w:rFonts w:ascii="Courier New" w:hAnsi="Courier New" w:cs="Courier New"/>
    </w:rPr>
  </w:style>
  <w:style w:type="character" w:customStyle="1" w:styleId="WWCharLFO69LVL6">
    <w:name w:val="WW_CharLFO69LVL6"/>
    <w:rPr>
      <w:rFonts w:ascii="Wingdings" w:hAnsi="Wingdings"/>
    </w:rPr>
  </w:style>
  <w:style w:type="character" w:customStyle="1" w:styleId="WWCharLFO69LVL7">
    <w:name w:val="WW_CharLFO69LVL7"/>
    <w:rPr>
      <w:rFonts w:ascii="Symbol" w:hAnsi="Symbol"/>
    </w:rPr>
  </w:style>
  <w:style w:type="character" w:customStyle="1" w:styleId="WWCharLFO69LVL8">
    <w:name w:val="WW_CharLFO69LVL8"/>
    <w:rPr>
      <w:rFonts w:ascii="Courier New" w:hAnsi="Courier New" w:cs="Courier New"/>
    </w:rPr>
  </w:style>
  <w:style w:type="character" w:customStyle="1" w:styleId="WWCharLFO69LVL9">
    <w:name w:val="WW_CharLFO69LVL9"/>
    <w:rPr>
      <w:rFonts w:ascii="Wingdings" w:hAnsi="Wingdings"/>
    </w:rPr>
  </w:style>
  <w:style w:type="character" w:customStyle="1" w:styleId="WWCharLFO70LVL1">
    <w:name w:val="WW_CharLFO70LVL1"/>
    <w:rPr>
      <w:rFonts w:ascii="Symbol" w:hAnsi="Symbol"/>
      <w:sz w:val="16"/>
      <w:szCs w:val="16"/>
    </w:rPr>
  </w:style>
  <w:style w:type="character" w:customStyle="1" w:styleId="WWCharLFO70LVL2">
    <w:name w:val="WW_CharLFO70LVL2"/>
    <w:rPr>
      <w:rFonts w:ascii="Courier New" w:hAnsi="Courier New" w:cs="Courier New"/>
    </w:rPr>
  </w:style>
  <w:style w:type="character" w:customStyle="1" w:styleId="WWCharLFO70LVL3">
    <w:name w:val="WW_CharLFO70LVL3"/>
    <w:rPr>
      <w:rFonts w:ascii="Wingdings" w:hAnsi="Wingdings"/>
    </w:rPr>
  </w:style>
  <w:style w:type="character" w:customStyle="1" w:styleId="WWCharLFO70LVL4">
    <w:name w:val="WW_CharLFO70LVL4"/>
    <w:rPr>
      <w:rFonts w:ascii="Symbol" w:hAnsi="Symbol"/>
    </w:rPr>
  </w:style>
  <w:style w:type="character" w:customStyle="1" w:styleId="WWCharLFO70LVL5">
    <w:name w:val="WW_CharLFO70LVL5"/>
    <w:rPr>
      <w:rFonts w:ascii="Courier New" w:hAnsi="Courier New" w:cs="Courier New"/>
    </w:rPr>
  </w:style>
  <w:style w:type="character" w:customStyle="1" w:styleId="WWCharLFO70LVL6">
    <w:name w:val="WW_CharLFO70LVL6"/>
    <w:rPr>
      <w:rFonts w:ascii="Wingdings" w:hAnsi="Wingdings"/>
    </w:rPr>
  </w:style>
  <w:style w:type="character" w:customStyle="1" w:styleId="WWCharLFO70LVL7">
    <w:name w:val="WW_CharLFO70LVL7"/>
    <w:rPr>
      <w:rFonts w:ascii="Symbol" w:hAnsi="Symbol"/>
    </w:rPr>
  </w:style>
  <w:style w:type="character" w:customStyle="1" w:styleId="WWCharLFO70LVL8">
    <w:name w:val="WW_CharLFO70LVL8"/>
    <w:rPr>
      <w:rFonts w:ascii="Courier New" w:hAnsi="Courier New" w:cs="Courier New"/>
    </w:rPr>
  </w:style>
  <w:style w:type="character" w:customStyle="1" w:styleId="WWCharLFO70LVL9">
    <w:name w:val="WW_CharLFO70LVL9"/>
    <w:rPr>
      <w:rFonts w:ascii="Wingdings" w:hAnsi="Wingdings"/>
    </w:rPr>
  </w:style>
  <w:style w:type="character" w:customStyle="1" w:styleId="WWCharLFO71LVL1">
    <w:name w:val="WW_CharLFO71LVL1"/>
    <w:rPr>
      <w:rFonts w:ascii="Symbol" w:hAnsi="Symbol"/>
    </w:rPr>
  </w:style>
  <w:style w:type="character" w:customStyle="1" w:styleId="WWCharLFO71LVL2">
    <w:name w:val="WW_CharLFO71LVL2"/>
    <w:rPr>
      <w:rFonts w:ascii="Symbol" w:hAnsi="Symbol"/>
    </w:rPr>
  </w:style>
  <w:style w:type="character" w:customStyle="1" w:styleId="WWCharLFO71LVL3">
    <w:name w:val="WW_CharLFO71LVL3"/>
    <w:rPr>
      <w:rFonts w:ascii="Wingdings" w:hAnsi="Wingdings"/>
    </w:rPr>
  </w:style>
  <w:style w:type="character" w:customStyle="1" w:styleId="WWCharLFO71LVL4">
    <w:name w:val="WW_CharLFO71LVL4"/>
    <w:rPr>
      <w:rFonts w:ascii="Symbol" w:hAnsi="Symbol"/>
    </w:rPr>
  </w:style>
  <w:style w:type="character" w:customStyle="1" w:styleId="WWCharLFO71LVL5">
    <w:name w:val="WW_CharLFO71LVL5"/>
    <w:rPr>
      <w:rFonts w:ascii="Courier New" w:hAnsi="Courier New" w:cs="Courier New"/>
    </w:rPr>
  </w:style>
  <w:style w:type="character" w:customStyle="1" w:styleId="WWCharLFO71LVL6">
    <w:name w:val="WW_CharLFO71LVL6"/>
    <w:rPr>
      <w:rFonts w:ascii="Wingdings" w:hAnsi="Wingdings"/>
    </w:rPr>
  </w:style>
  <w:style w:type="character" w:customStyle="1" w:styleId="WWCharLFO71LVL7">
    <w:name w:val="WW_CharLFO71LVL7"/>
    <w:rPr>
      <w:rFonts w:ascii="Symbol" w:hAnsi="Symbol"/>
    </w:rPr>
  </w:style>
  <w:style w:type="character" w:customStyle="1" w:styleId="WWCharLFO71LVL8">
    <w:name w:val="WW_CharLFO71LVL8"/>
    <w:rPr>
      <w:rFonts w:ascii="Courier New" w:hAnsi="Courier New" w:cs="Courier New"/>
    </w:rPr>
  </w:style>
  <w:style w:type="character" w:customStyle="1" w:styleId="WWCharLFO71LVL9">
    <w:name w:val="WW_CharLFO71LVL9"/>
    <w:rPr>
      <w:rFonts w:ascii="Wingdings" w:hAnsi="Wingdings"/>
    </w:rPr>
  </w:style>
  <w:style w:type="character" w:customStyle="1" w:styleId="WWCharLFO72LVL1">
    <w:name w:val="WW_CharLFO72LVL1"/>
    <w:rPr>
      <w:rFonts w:ascii="Symbol" w:hAnsi="Symbol"/>
      <w:sz w:val="18"/>
      <w:szCs w:val="18"/>
    </w:rPr>
  </w:style>
  <w:style w:type="character" w:customStyle="1" w:styleId="WWCharLFO72LVL2">
    <w:name w:val="WW_CharLFO72LVL2"/>
    <w:rPr>
      <w:rFonts w:ascii="Courier New" w:hAnsi="Courier New" w:cs="Courier New"/>
    </w:rPr>
  </w:style>
  <w:style w:type="character" w:customStyle="1" w:styleId="WWCharLFO72LVL3">
    <w:name w:val="WW_CharLFO72LVL3"/>
    <w:rPr>
      <w:rFonts w:ascii="Wingdings" w:hAnsi="Wingdings"/>
    </w:rPr>
  </w:style>
  <w:style w:type="character" w:customStyle="1" w:styleId="WWCharLFO72LVL4">
    <w:name w:val="WW_CharLFO72LVL4"/>
    <w:rPr>
      <w:rFonts w:ascii="Symbol" w:hAnsi="Symbol"/>
    </w:rPr>
  </w:style>
  <w:style w:type="character" w:customStyle="1" w:styleId="WWCharLFO72LVL5">
    <w:name w:val="WW_CharLFO72LVL5"/>
    <w:rPr>
      <w:rFonts w:ascii="Courier New" w:hAnsi="Courier New" w:cs="Courier New"/>
    </w:rPr>
  </w:style>
  <w:style w:type="character" w:customStyle="1" w:styleId="WWCharLFO72LVL6">
    <w:name w:val="WW_CharLFO72LVL6"/>
    <w:rPr>
      <w:rFonts w:ascii="Wingdings" w:hAnsi="Wingdings"/>
    </w:rPr>
  </w:style>
  <w:style w:type="character" w:customStyle="1" w:styleId="WWCharLFO72LVL7">
    <w:name w:val="WW_CharLFO72LVL7"/>
    <w:rPr>
      <w:rFonts w:ascii="Symbol" w:hAnsi="Symbol"/>
    </w:rPr>
  </w:style>
  <w:style w:type="character" w:customStyle="1" w:styleId="WWCharLFO72LVL8">
    <w:name w:val="WW_CharLFO72LVL8"/>
    <w:rPr>
      <w:rFonts w:ascii="Courier New" w:hAnsi="Courier New" w:cs="Courier New"/>
    </w:rPr>
  </w:style>
  <w:style w:type="character" w:customStyle="1" w:styleId="WWCharLFO72LVL9">
    <w:name w:val="WW_CharLFO72LVL9"/>
    <w:rPr>
      <w:rFonts w:ascii="Wingdings" w:hAnsi="Wingdings"/>
    </w:rPr>
  </w:style>
  <w:style w:type="character" w:customStyle="1" w:styleId="WWCharLFO73LVL1">
    <w:name w:val="WW_CharLFO73LVL1"/>
    <w:rPr>
      <w:rFonts w:ascii="Symbol" w:hAnsi="Symbol"/>
    </w:rPr>
  </w:style>
  <w:style w:type="character" w:customStyle="1" w:styleId="WWCharLFO73LVL2">
    <w:name w:val="WW_CharLFO73LVL2"/>
    <w:rPr>
      <w:rFonts w:ascii="Courier New" w:hAnsi="Courier New" w:cs="Courier New"/>
    </w:rPr>
  </w:style>
  <w:style w:type="character" w:customStyle="1" w:styleId="WWCharLFO73LVL3">
    <w:name w:val="WW_CharLFO73LVL3"/>
    <w:rPr>
      <w:rFonts w:ascii="Wingdings" w:hAnsi="Wingdings"/>
    </w:rPr>
  </w:style>
  <w:style w:type="character" w:customStyle="1" w:styleId="WWCharLFO73LVL4">
    <w:name w:val="WW_CharLFO73LVL4"/>
    <w:rPr>
      <w:rFonts w:ascii="Symbol" w:hAnsi="Symbol"/>
    </w:rPr>
  </w:style>
  <w:style w:type="character" w:customStyle="1" w:styleId="WWCharLFO73LVL5">
    <w:name w:val="WW_CharLFO73LVL5"/>
    <w:rPr>
      <w:rFonts w:ascii="Courier New" w:hAnsi="Courier New" w:cs="Courier New"/>
    </w:rPr>
  </w:style>
  <w:style w:type="character" w:customStyle="1" w:styleId="WWCharLFO73LVL6">
    <w:name w:val="WW_CharLFO73LVL6"/>
    <w:rPr>
      <w:rFonts w:ascii="Wingdings" w:hAnsi="Wingdings"/>
    </w:rPr>
  </w:style>
  <w:style w:type="character" w:customStyle="1" w:styleId="WWCharLFO73LVL7">
    <w:name w:val="WW_CharLFO73LVL7"/>
    <w:rPr>
      <w:rFonts w:ascii="Symbol" w:hAnsi="Symbol"/>
    </w:rPr>
  </w:style>
  <w:style w:type="character" w:customStyle="1" w:styleId="WWCharLFO73LVL8">
    <w:name w:val="WW_CharLFO73LVL8"/>
    <w:rPr>
      <w:rFonts w:ascii="Courier New" w:hAnsi="Courier New" w:cs="Courier New"/>
    </w:rPr>
  </w:style>
  <w:style w:type="character" w:customStyle="1" w:styleId="WWCharLFO73LVL9">
    <w:name w:val="WW_CharLFO73LVL9"/>
    <w:rPr>
      <w:rFonts w:ascii="Wingdings" w:hAnsi="Wingdings"/>
    </w:rPr>
  </w:style>
  <w:style w:type="character" w:customStyle="1" w:styleId="WWCharLFO74LVL1">
    <w:name w:val="WW_CharLFO74LVL1"/>
    <w:rPr>
      <w:rFonts w:ascii="Symbol" w:hAnsi="Symbol"/>
    </w:rPr>
  </w:style>
  <w:style w:type="character" w:customStyle="1" w:styleId="WWCharLFO74LVL2">
    <w:name w:val="WW_CharLFO74LVL2"/>
    <w:rPr>
      <w:rFonts w:ascii="Courier New" w:hAnsi="Courier New" w:cs="Courier New"/>
    </w:rPr>
  </w:style>
  <w:style w:type="character" w:customStyle="1" w:styleId="WWCharLFO74LVL3">
    <w:name w:val="WW_CharLFO74LVL3"/>
    <w:rPr>
      <w:rFonts w:ascii="Wingdings" w:hAnsi="Wingdings"/>
    </w:rPr>
  </w:style>
  <w:style w:type="character" w:customStyle="1" w:styleId="WWCharLFO74LVL4">
    <w:name w:val="WW_CharLFO74LVL4"/>
    <w:rPr>
      <w:rFonts w:ascii="Symbol" w:hAnsi="Symbol"/>
    </w:rPr>
  </w:style>
  <w:style w:type="character" w:customStyle="1" w:styleId="WWCharLFO74LVL5">
    <w:name w:val="WW_CharLFO74LVL5"/>
    <w:rPr>
      <w:rFonts w:ascii="Courier New" w:hAnsi="Courier New" w:cs="Courier New"/>
    </w:rPr>
  </w:style>
  <w:style w:type="character" w:customStyle="1" w:styleId="WWCharLFO74LVL6">
    <w:name w:val="WW_CharLFO74LVL6"/>
    <w:rPr>
      <w:rFonts w:ascii="Wingdings" w:hAnsi="Wingdings"/>
    </w:rPr>
  </w:style>
  <w:style w:type="character" w:customStyle="1" w:styleId="WWCharLFO74LVL7">
    <w:name w:val="WW_CharLFO74LVL7"/>
    <w:rPr>
      <w:rFonts w:ascii="Symbol" w:hAnsi="Symbol"/>
    </w:rPr>
  </w:style>
  <w:style w:type="character" w:customStyle="1" w:styleId="WWCharLFO74LVL8">
    <w:name w:val="WW_CharLFO74LVL8"/>
    <w:rPr>
      <w:rFonts w:ascii="Courier New" w:hAnsi="Courier New" w:cs="Courier New"/>
    </w:rPr>
  </w:style>
  <w:style w:type="character" w:customStyle="1" w:styleId="WWCharLFO74LVL9">
    <w:name w:val="WW_CharLFO74LVL9"/>
    <w:rPr>
      <w:rFonts w:ascii="Wingdings" w:hAnsi="Wingdings"/>
    </w:rPr>
  </w:style>
  <w:style w:type="character" w:customStyle="1" w:styleId="WWCharLFO75LVL1">
    <w:name w:val="WW_CharLFO75LVL1"/>
    <w:rPr>
      <w:rFonts w:ascii="Symbol" w:hAnsi="Symbol"/>
    </w:rPr>
  </w:style>
  <w:style w:type="character" w:customStyle="1" w:styleId="WWCharLFO75LVL2">
    <w:name w:val="WW_CharLFO75LVL2"/>
    <w:rPr>
      <w:rFonts w:ascii="Courier New" w:hAnsi="Courier New" w:cs="Courier New"/>
    </w:rPr>
  </w:style>
  <w:style w:type="character" w:customStyle="1" w:styleId="WWCharLFO75LVL3">
    <w:name w:val="WW_CharLFO75LVL3"/>
    <w:rPr>
      <w:rFonts w:ascii="Wingdings" w:hAnsi="Wingdings"/>
    </w:rPr>
  </w:style>
  <w:style w:type="character" w:customStyle="1" w:styleId="WWCharLFO75LVL4">
    <w:name w:val="WW_CharLFO75LVL4"/>
    <w:rPr>
      <w:rFonts w:ascii="Symbol" w:hAnsi="Symbol"/>
    </w:rPr>
  </w:style>
  <w:style w:type="character" w:customStyle="1" w:styleId="WWCharLFO75LVL5">
    <w:name w:val="WW_CharLFO75LVL5"/>
    <w:rPr>
      <w:rFonts w:ascii="Courier New" w:hAnsi="Courier New" w:cs="Courier New"/>
    </w:rPr>
  </w:style>
  <w:style w:type="character" w:customStyle="1" w:styleId="WWCharLFO75LVL6">
    <w:name w:val="WW_CharLFO75LVL6"/>
    <w:rPr>
      <w:rFonts w:ascii="Wingdings" w:hAnsi="Wingdings"/>
    </w:rPr>
  </w:style>
  <w:style w:type="character" w:customStyle="1" w:styleId="WWCharLFO75LVL7">
    <w:name w:val="WW_CharLFO75LVL7"/>
    <w:rPr>
      <w:rFonts w:ascii="Symbol" w:hAnsi="Symbol"/>
    </w:rPr>
  </w:style>
  <w:style w:type="character" w:customStyle="1" w:styleId="WWCharLFO75LVL8">
    <w:name w:val="WW_CharLFO75LVL8"/>
    <w:rPr>
      <w:rFonts w:ascii="Courier New" w:hAnsi="Courier New" w:cs="Courier New"/>
    </w:rPr>
  </w:style>
  <w:style w:type="character" w:customStyle="1" w:styleId="WWCharLFO75LVL9">
    <w:name w:val="WW_CharLFO75LVL9"/>
    <w:rPr>
      <w:rFonts w:ascii="Wingdings" w:hAnsi="Wingdings"/>
    </w:rPr>
  </w:style>
  <w:style w:type="character" w:customStyle="1" w:styleId="WWCharLFO76LVL1">
    <w:name w:val="WW_CharLFO76LVL1"/>
    <w:rPr>
      <w:rFonts w:ascii="Symbol" w:hAnsi="Symbol"/>
    </w:rPr>
  </w:style>
  <w:style w:type="character" w:customStyle="1" w:styleId="WWCharLFO76LVL2">
    <w:name w:val="WW_CharLFO76LVL2"/>
    <w:rPr>
      <w:rFonts w:ascii="Courier New" w:hAnsi="Courier New" w:cs="Courier New"/>
    </w:rPr>
  </w:style>
  <w:style w:type="character" w:customStyle="1" w:styleId="WWCharLFO76LVL3">
    <w:name w:val="WW_CharLFO76LVL3"/>
    <w:rPr>
      <w:rFonts w:ascii="Wingdings" w:hAnsi="Wingdings"/>
    </w:rPr>
  </w:style>
  <w:style w:type="character" w:customStyle="1" w:styleId="WWCharLFO76LVL4">
    <w:name w:val="WW_CharLFO76LVL4"/>
    <w:rPr>
      <w:rFonts w:ascii="Symbol" w:hAnsi="Symbol"/>
    </w:rPr>
  </w:style>
  <w:style w:type="character" w:customStyle="1" w:styleId="WWCharLFO76LVL5">
    <w:name w:val="WW_CharLFO76LVL5"/>
    <w:rPr>
      <w:rFonts w:ascii="Courier New" w:hAnsi="Courier New" w:cs="Courier New"/>
    </w:rPr>
  </w:style>
  <w:style w:type="character" w:customStyle="1" w:styleId="WWCharLFO76LVL6">
    <w:name w:val="WW_CharLFO76LVL6"/>
    <w:rPr>
      <w:rFonts w:ascii="Wingdings" w:hAnsi="Wingdings"/>
    </w:rPr>
  </w:style>
  <w:style w:type="character" w:customStyle="1" w:styleId="WWCharLFO76LVL7">
    <w:name w:val="WW_CharLFO76LVL7"/>
    <w:rPr>
      <w:rFonts w:ascii="Symbol" w:hAnsi="Symbol"/>
    </w:rPr>
  </w:style>
  <w:style w:type="character" w:customStyle="1" w:styleId="WWCharLFO76LVL8">
    <w:name w:val="WW_CharLFO76LVL8"/>
    <w:rPr>
      <w:rFonts w:ascii="Courier New" w:hAnsi="Courier New" w:cs="Courier New"/>
    </w:rPr>
  </w:style>
  <w:style w:type="character" w:customStyle="1" w:styleId="WWCharLFO76LVL9">
    <w:name w:val="WW_CharLFO76LVL9"/>
    <w:rPr>
      <w:rFonts w:ascii="Wingdings" w:hAnsi="Wingdings"/>
    </w:rPr>
  </w:style>
  <w:style w:type="character" w:customStyle="1" w:styleId="WWCharLFO77LVL1">
    <w:name w:val="WW_CharLFO77LVL1"/>
    <w:rPr>
      <w:rFonts w:ascii="Symbol" w:hAnsi="Symbol"/>
      <w:sz w:val="18"/>
      <w:szCs w:val="18"/>
    </w:rPr>
  </w:style>
  <w:style w:type="character" w:customStyle="1" w:styleId="WWCharLFO77LVL2">
    <w:name w:val="WW_CharLFO77LVL2"/>
    <w:rPr>
      <w:rFonts w:ascii="Courier New" w:hAnsi="Courier New" w:cs="Courier New"/>
    </w:rPr>
  </w:style>
  <w:style w:type="character" w:customStyle="1" w:styleId="WWCharLFO77LVL3">
    <w:name w:val="WW_CharLFO77LVL3"/>
    <w:rPr>
      <w:rFonts w:ascii="Wingdings" w:hAnsi="Wingdings"/>
    </w:rPr>
  </w:style>
  <w:style w:type="character" w:customStyle="1" w:styleId="WWCharLFO77LVL4">
    <w:name w:val="WW_CharLFO77LVL4"/>
    <w:rPr>
      <w:rFonts w:ascii="Symbol" w:hAnsi="Symbol"/>
    </w:rPr>
  </w:style>
  <w:style w:type="character" w:customStyle="1" w:styleId="WWCharLFO77LVL5">
    <w:name w:val="WW_CharLFO77LVL5"/>
    <w:rPr>
      <w:rFonts w:ascii="Courier New" w:hAnsi="Courier New" w:cs="Courier New"/>
    </w:rPr>
  </w:style>
  <w:style w:type="character" w:customStyle="1" w:styleId="WWCharLFO77LVL6">
    <w:name w:val="WW_CharLFO77LVL6"/>
    <w:rPr>
      <w:rFonts w:ascii="Wingdings" w:hAnsi="Wingdings"/>
    </w:rPr>
  </w:style>
  <w:style w:type="character" w:customStyle="1" w:styleId="WWCharLFO77LVL7">
    <w:name w:val="WW_CharLFO77LVL7"/>
    <w:rPr>
      <w:rFonts w:ascii="Symbol" w:hAnsi="Symbol"/>
    </w:rPr>
  </w:style>
  <w:style w:type="character" w:customStyle="1" w:styleId="WWCharLFO77LVL8">
    <w:name w:val="WW_CharLFO77LVL8"/>
    <w:rPr>
      <w:rFonts w:ascii="Courier New" w:hAnsi="Courier New" w:cs="Courier New"/>
    </w:rPr>
  </w:style>
  <w:style w:type="character" w:customStyle="1" w:styleId="WWCharLFO77LVL9">
    <w:name w:val="WW_CharLFO77LVL9"/>
    <w:rPr>
      <w:rFonts w:ascii="Wingdings" w:hAnsi="Wingdings"/>
    </w:rPr>
  </w:style>
  <w:style w:type="character" w:customStyle="1" w:styleId="WWCharLFO78LVL1">
    <w:name w:val="WW_CharLFO78LVL1"/>
    <w:rPr>
      <w:rFonts w:ascii="Symbol" w:hAnsi="Symbol"/>
    </w:rPr>
  </w:style>
  <w:style w:type="character" w:customStyle="1" w:styleId="WWCharLFO78LVL2">
    <w:name w:val="WW_CharLFO78LVL2"/>
    <w:rPr>
      <w:rFonts w:ascii="Courier New" w:hAnsi="Courier New" w:cs="Courier New"/>
    </w:rPr>
  </w:style>
  <w:style w:type="character" w:customStyle="1" w:styleId="WWCharLFO78LVL3">
    <w:name w:val="WW_CharLFO78LVL3"/>
    <w:rPr>
      <w:rFonts w:ascii="Wingdings" w:hAnsi="Wingdings"/>
    </w:rPr>
  </w:style>
  <w:style w:type="character" w:customStyle="1" w:styleId="WWCharLFO78LVL4">
    <w:name w:val="WW_CharLFO78LVL4"/>
    <w:rPr>
      <w:rFonts w:ascii="Symbol" w:hAnsi="Symbol"/>
    </w:rPr>
  </w:style>
  <w:style w:type="character" w:customStyle="1" w:styleId="WWCharLFO78LVL5">
    <w:name w:val="WW_CharLFO78LVL5"/>
    <w:rPr>
      <w:rFonts w:ascii="Courier New" w:hAnsi="Courier New" w:cs="Courier New"/>
    </w:rPr>
  </w:style>
  <w:style w:type="character" w:customStyle="1" w:styleId="WWCharLFO78LVL6">
    <w:name w:val="WW_CharLFO78LVL6"/>
    <w:rPr>
      <w:rFonts w:ascii="Wingdings" w:hAnsi="Wingdings"/>
    </w:rPr>
  </w:style>
  <w:style w:type="character" w:customStyle="1" w:styleId="WWCharLFO78LVL7">
    <w:name w:val="WW_CharLFO78LVL7"/>
    <w:rPr>
      <w:rFonts w:ascii="Symbol" w:hAnsi="Symbol"/>
    </w:rPr>
  </w:style>
  <w:style w:type="character" w:customStyle="1" w:styleId="WWCharLFO78LVL8">
    <w:name w:val="WW_CharLFO78LVL8"/>
    <w:rPr>
      <w:rFonts w:ascii="Courier New" w:hAnsi="Courier New" w:cs="Courier New"/>
    </w:rPr>
  </w:style>
  <w:style w:type="character" w:customStyle="1" w:styleId="WWCharLFO78LVL9">
    <w:name w:val="WW_CharLFO78LVL9"/>
    <w:rPr>
      <w:rFonts w:ascii="Wingdings" w:hAnsi="Wingdings"/>
    </w:rPr>
  </w:style>
  <w:style w:type="character" w:customStyle="1" w:styleId="WWCharLFO79LVL1">
    <w:name w:val="WW_CharLFO79LVL1"/>
    <w:rPr>
      <w:rFonts w:ascii="Symbol" w:hAnsi="Symbol"/>
    </w:rPr>
  </w:style>
  <w:style w:type="character" w:customStyle="1" w:styleId="WWCharLFO79LVL2">
    <w:name w:val="WW_CharLFO79LVL2"/>
    <w:rPr>
      <w:rFonts w:ascii="Courier New" w:hAnsi="Courier New" w:cs="Courier New"/>
    </w:rPr>
  </w:style>
  <w:style w:type="character" w:customStyle="1" w:styleId="WWCharLFO79LVL3">
    <w:name w:val="WW_CharLFO79LVL3"/>
    <w:rPr>
      <w:rFonts w:ascii="Wingdings" w:hAnsi="Wingdings"/>
    </w:rPr>
  </w:style>
  <w:style w:type="character" w:customStyle="1" w:styleId="WWCharLFO79LVL4">
    <w:name w:val="WW_CharLFO79LVL4"/>
    <w:rPr>
      <w:rFonts w:ascii="Symbol" w:hAnsi="Symbol"/>
    </w:rPr>
  </w:style>
  <w:style w:type="character" w:customStyle="1" w:styleId="WWCharLFO79LVL5">
    <w:name w:val="WW_CharLFO79LVL5"/>
    <w:rPr>
      <w:rFonts w:ascii="Courier New" w:hAnsi="Courier New" w:cs="Courier New"/>
    </w:rPr>
  </w:style>
  <w:style w:type="character" w:customStyle="1" w:styleId="WWCharLFO79LVL6">
    <w:name w:val="WW_CharLFO79LVL6"/>
    <w:rPr>
      <w:rFonts w:ascii="Wingdings" w:hAnsi="Wingdings"/>
    </w:rPr>
  </w:style>
  <w:style w:type="character" w:customStyle="1" w:styleId="WWCharLFO79LVL7">
    <w:name w:val="WW_CharLFO79LVL7"/>
    <w:rPr>
      <w:rFonts w:ascii="Symbol" w:hAnsi="Symbol"/>
    </w:rPr>
  </w:style>
  <w:style w:type="character" w:customStyle="1" w:styleId="WWCharLFO79LVL8">
    <w:name w:val="WW_CharLFO79LVL8"/>
    <w:rPr>
      <w:rFonts w:ascii="Courier New" w:hAnsi="Courier New" w:cs="Courier New"/>
    </w:rPr>
  </w:style>
  <w:style w:type="character" w:customStyle="1" w:styleId="WWCharLFO79LVL9">
    <w:name w:val="WW_CharLFO79LVL9"/>
    <w:rPr>
      <w:rFonts w:ascii="Wingdings" w:hAnsi="Wingdings"/>
    </w:rPr>
  </w:style>
  <w:style w:type="character" w:customStyle="1" w:styleId="WWCharLFO80LVL1">
    <w:name w:val="WW_CharLFO80LVL1"/>
    <w:rPr>
      <w:rFonts w:ascii="Symbol" w:hAnsi="Symbol"/>
      <w:sz w:val="16"/>
      <w:szCs w:val="16"/>
    </w:rPr>
  </w:style>
  <w:style w:type="character" w:customStyle="1" w:styleId="WWCharLFO80LVL2">
    <w:name w:val="WW_CharLFO80LVL2"/>
    <w:rPr>
      <w:rFonts w:ascii="Courier New" w:hAnsi="Courier New" w:cs="Courier New"/>
    </w:rPr>
  </w:style>
  <w:style w:type="character" w:customStyle="1" w:styleId="WWCharLFO80LVL3">
    <w:name w:val="WW_CharLFO80LVL3"/>
    <w:rPr>
      <w:rFonts w:ascii="Wingdings" w:hAnsi="Wingdings"/>
    </w:rPr>
  </w:style>
  <w:style w:type="character" w:customStyle="1" w:styleId="WWCharLFO80LVL4">
    <w:name w:val="WW_CharLFO80LVL4"/>
    <w:rPr>
      <w:rFonts w:ascii="Symbol" w:hAnsi="Symbol"/>
    </w:rPr>
  </w:style>
  <w:style w:type="character" w:customStyle="1" w:styleId="WWCharLFO80LVL5">
    <w:name w:val="WW_CharLFO80LVL5"/>
    <w:rPr>
      <w:rFonts w:ascii="Courier New" w:hAnsi="Courier New" w:cs="Courier New"/>
    </w:rPr>
  </w:style>
  <w:style w:type="character" w:customStyle="1" w:styleId="WWCharLFO80LVL6">
    <w:name w:val="WW_CharLFO80LVL6"/>
    <w:rPr>
      <w:rFonts w:ascii="Wingdings" w:hAnsi="Wingdings"/>
    </w:rPr>
  </w:style>
  <w:style w:type="character" w:customStyle="1" w:styleId="WWCharLFO80LVL7">
    <w:name w:val="WW_CharLFO80LVL7"/>
    <w:rPr>
      <w:rFonts w:ascii="Symbol" w:hAnsi="Symbol"/>
    </w:rPr>
  </w:style>
  <w:style w:type="character" w:customStyle="1" w:styleId="WWCharLFO80LVL8">
    <w:name w:val="WW_CharLFO80LVL8"/>
    <w:rPr>
      <w:rFonts w:ascii="Courier New" w:hAnsi="Courier New" w:cs="Courier New"/>
    </w:rPr>
  </w:style>
  <w:style w:type="character" w:customStyle="1" w:styleId="WWCharLFO80LVL9">
    <w:name w:val="WW_CharLFO80LVL9"/>
    <w:rPr>
      <w:rFonts w:ascii="Wingdings" w:hAnsi="Wingdings"/>
    </w:rPr>
  </w:style>
  <w:style w:type="character" w:customStyle="1" w:styleId="WWCharLFO81LVL1">
    <w:name w:val="WW_CharLFO81LVL1"/>
    <w:rPr>
      <w:rFonts w:ascii="Symbol" w:hAnsi="Symbol"/>
    </w:rPr>
  </w:style>
  <w:style w:type="character" w:customStyle="1" w:styleId="WWCharLFO81LVL2">
    <w:name w:val="WW_CharLFO81LVL2"/>
    <w:rPr>
      <w:rFonts w:ascii="Courier New" w:hAnsi="Courier New" w:cs="Courier New"/>
    </w:rPr>
  </w:style>
  <w:style w:type="character" w:customStyle="1" w:styleId="WWCharLFO81LVL3">
    <w:name w:val="WW_CharLFO81LVL3"/>
    <w:rPr>
      <w:rFonts w:ascii="Wingdings" w:hAnsi="Wingdings"/>
    </w:rPr>
  </w:style>
  <w:style w:type="character" w:customStyle="1" w:styleId="WWCharLFO81LVL4">
    <w:name w:val="WW_CharLFO81LVL4"/>
    <w:rPr>
      <w:rFonts w:ascii="Symbol" w:hAnsi="Symbol"/>
    </w:rPr>
  </w:style>
  <w:style w:type="character" w:customStyle="1" w:styleId="WWCharLFO81LVL5">
    <w:name w:val="WW_CharLFO81LVL5"/>
    <w:rPr>
      <w:rFonts w:ascii="Courier New" w:hAnsi="Courier New" w:cs="Courier New"/>
    </w:rPr>
  </w:style>
  <w:style w:type="character" w:customStyle="1" w:styleId="WWCharLFO81LVL6">
    <w:name w:val="WW_CharLFO81LVL6"/>
    <w:rPr>
      <w:rFonts w:ascii="Wingdings" w:hAnsi="Wingdings"/>
    </w:rPr>
  </w:style>
  <w:style w:type="character" w:customStyle="1" w:styleId="WWCharLFO81LVL7">
    <w:name w:val="WW_CharLFO81LVL7"/>
    <w:rPr>
      <w:rFonts w:ascii="Symbol" w:hAnsi="Symbol"/>
    </w:rPr>
  </w:style>
  <w:style w:type="character" w:customStyle="1" w:styleId="WWCharLFO81LVL8">
    <w:name w:val="WW_CharLFO81LVL8"/>
    <w:rPr>
      <w:rFonts w:ascii="Courier New" w:hAnsi="Courier New" w:cs="Courier New"/>
    </w:rPr>
  </w:style>
  <w:style w:type="character" w:customStyle="1" w:styleId="WWCharLFO81LVL9">
    <w:name w:val="WW_CharLFO81LVL9"/>
    <w:rPr>
      <w:rFonts w:ascii="Wingdings" w:hAnsi="Wingdings"/>
    </w:rPr>
  </w:style>
  <w:style w:type="character" w:customStyle="1" w:styleId="WWCharLFO82LVL1">
    <w:name w:val="WW_CharLFO82LVL1"/>
    <w:rPr>
      <w:rFonts w:ascii="Symbol" w:hAnsi="Symbol"/>
    </w:rPr>
  </w:style>
  <w:style w:type="character" w:customStyle="1" w:styleId="WWCharLFO82LVL2">
    <w:name w:val="WW_CharLFO82LVL2"/>
    <w:rPr>
      <w:rFonts w:ascii="Courier New" w:hAnsi="Courier New" w:cs="Courier New"/>
    </w:rPr>
  </w:style>
  <w:style w:type="character" w:customStyle="1" w:styleId="WWCharLFO82LVL3">
    <w:name w:val="WW_CharLFO82LVL3"/>
    <w:rPr>
      <w:rFonts w:ascii="Wingdings" w:hAnsi="Wingdings"/>
    </w:rPr>
  </w:style>
  <w:style w:type="character" w:customStyle="1" w:styleId="WWCharLFO82LVL4">
    <w:name w:val="WW_CharLFO82LVL4"/>
    <w:rPr>
      <w:rFonts w:ascii="Symbol" w:hAnsi="Symbol"/>
    </w:rPr>
  </w:style>
  <w:style w:type="character" w:customStyle="1" w:styleId="WWCharLFO82LVL5">
    <w:name w:val="WW_CharLFO82LVL5"/>
    <w:rPr>
      <w:rFonts w:ascii="Courier New" w:hAnsi="Courier New" w:cs="Courier New"/>
    </w:rPr>
  </w:style>
  <w:style w:type="character" w:customStyle="1" w:styleId="WWCharLFO82LVL6">
    <w:name w:val="WW_CharLFO82LVL6"/>
    <w:rPr>
      <w:rFonts w:ascii="Wingdings" w:hAnsi="Wingdings"/>
    </w:rPr>
  </w:style>
  <w:style w:type="character" w:customStyle="1" w:styleId="WWCharLFO82LVL7">
    <w:name w:val="WW_CharLFO82LVL7"/>
    <w:rPr>
      <w:rFonts w:ascii="Symbol" w:hAnsi="Symbol"/>
    </w:rPr>
  </w:style>
  <w:style w:type="character" w:customStyle="1" w:styleId="WWCharLFO82LVL8">
    <w:name w:val="WW_CharLFO82LVL8"/>
    <w:rPr>
      <w:rFonts w:ascii="Courier New" w:hAnsi="Courier New" w:cs="Courier New"/>
    </w:rPr>
  </w:style>
  <w:style w:type="character" w:customStyle="1" w:styleId="WWCharLFO82LVL9">
    <w:name w:val="WW_CharLFO82LVL9"/>
    <w:rPr>
      <w:rFonts w:ascii="Wingdings" w:hAnsi="Wingdings"/>
    </w:rPr>
  </w:style>
  <w:style w:type="character" w:customStyle="1" w:styleId="WWCharLFO83LVL1">
    <w:name w:val="WW_CharLFO83LVL1"/>
    <w:rPr>
      <w:rFonts w:ascii="Symbol" w:hAnsi="Symbol"/>
      <w:sz w:val="18"/>
      <w:szCs w:val="18"/>
    </w:rPr>
  </w:style>
  <w:style w:type="character" w:customStyle="1" w:styleId="WWCharLFO83LVL2">
    <w:name w:val="WW_CharLFO83LVL2"/>
    <w:rPr>
      <w:rFonts w:ascii="Courier New" w:hAnsi="Courier New" w:cs="Courier New"/>
    </w:rPr>
  </w:style>
  <w:style w:type="character" w:customStyle="1" w:styleId="WWCharLFO83LVL3">
    <w:name w:val="WW_CharLFO83LVL3"/>
    <w:rPr>
      <w:rFonts w:ascii="Wingdings" w:hAnsi="Wingdings"/>
    </w:rPr>
  </w:style>
  <w:style w:type="character" w:customStyle="1" w:styleId="WWCharLFO83LVL4">
    <w:name w:val="WW_CharLFO83LVL4"/>
    <w:rPr>
      <w:rFonts w:ascii="Symbol" w:hAnsi="Symbol"/>
    </w:rPr>
  </w:style>
  <w:style w:type="character" w:customStyle="1" w:styleId="WWCharLFO83LVL5">
    <w:name w:val="WW_CharLFO83LVL5"/>
    <w:rPr>
      <w:rFonts w:ascii="Courier New" w:hAnsi="Courier New" w:cs="Courier New"/>
    </w:rPr>
  </w:style>
  <w:style w:type="character" w:customStyle="1" w:styleId="WWCharLFO83LVL6">
    <w:name w:val="WW_CharLFO83LVL6"/>
    <w:rPr>
      <w:rFonts w:ascii="Wingdings" w:hAnsi="Wingdings"/>
    </w:rPr>
  </w:style>
  <w:style w:type="character" w:customStyle="1" w:styleId="WWCharLFO83LVL7">
    <w:name w:val="WW_CharLFO83LVL7"/>
    <w:rPr>
      <w:rFonts w:ascii="Symbol" w:hAnsi="Symbol"/>
    </w:rPr>
  </w:style>
  <w:style w:type="character" w:customStyle="1" w:styleId="WWCharLFO83LVL8">
    <w:name w:val="WW_CharLFO83LVL8"/>
    <w:rPr>
      <w:rFonts w:ascii="Courier New" w:hAnsi="Courier New" w:cs="Courier New"/>
    </w:rPr>
  </w:style>
  <w:style w:type="character" w:customStyle="1" w:styleId="WWCharLFO83LVL9">
    <w:name w:val="WW_CharLFO83LVL9"/>
    <w:rPr>
      <w:rFonts w:ascii="Wingdings" w:hAnsi="Wingdings"/>
    </w:rPr>
  </w:style>
  <w:style w:type="character" w:customStyle="1" w:styleId="WWCharLFO84LVL1">
    <w:name w:val="WW_CharLFO84LVL1"/>
    <w:rPr>
      <w:rFonts w:ascii="Symbol" w:hAnsi="Symbol"/>
    </w:rPr>
  </w:style>
  <w:style w:type="character" w:customStyle="1" w:styleId="WWCharLFO84LVL2">
    <w:name w:val="WW_CharLFO84LVL2"/>
    <w:rPr>
      <w:rFonts w:ascii="Courier New" w:hAnsi="Courier New" w:cs="Courier New"/>
    </w:rPr>
  </w:style>
  <w:style w:type="character" w:customStyle="1" w:styleId="WWCharLFO84LVL3">
    <w:name w:val="WW_CharLFO84LVL3"/>
    <w:rPr>
      <w:rFonts w:ascii="Wingdings" w:hAnsi="Wingdings"/>
    </w:rPr>
  </w:style>
  <w:style w:type="character" w:customStyle="1" w:styleId="WWCharLFO84LVL4">
    <w:name w:val="WW_CharLFO84LVL4"/>
    <w:rPr>
      <w:rFonts w:ascii="Symbol" w:hAnsi="Symbol"/>
    </w:rPr>
  </w:style>
  <w:style w:type="character" w:customStyle="1" w:styleId="WWCharLFO84LVL5">
    <w:name w:val="WW_CharLFO84LVL5"/>
    <w:rPr>
      <w:rFonts w:ascii="Courier New" w:hAnsi="Courier New" w:cs="Courier New"/>
    </w:rPr>
  </w:style>
  <w:style w:type="character" w:customStyle="1" w:styleId="WWCharLFO84LVL6">
    <w:name w:val="WW_CharLFO84LVL6"/>
    <w:rPr>
      <w:rFonts w:ascii="Wingdings" w:hAnsi="Wingdings"/>
    </w:rPr>
  </w:style>
  <w:style w:type="character" w:customStyle="1" w:styleId="WWCharLFO84LVL7">
    <w:name w:val="WW_CharLFO84LVL7"/>
    <w:rPr>
      <w:rFonts w:ascii="Symbol" w:hAnsi="Symbol"/>
    </w:rPr>
  </w:style>
  <w:style w:type="character" w:customStyle="1" w:styleId="WWCharLFO84LVL8">
    <w:name w:val="WW_CharLFO84LVL8"/>
    <w:rPr>
      <w:rFonts w:ascii="Courier New" w:hAnsi="Courier New" w:cs="Courier New"/>
    </w:rPr>
  </w:style>
  <w:style w:type="character" w:customStyle="1" w:styleId="WWCharLFO84LVL9">
    <w:name w:val="WW_CharLFO84LVL9"/>
    <w:rPr>
      <w:rFonts w:ascii="Wingdings" w:hAnsi="Wingdings"/>
    </w:rPr>
  </w:style>
  <w:style w:type="character" w:customStyle="1" w:styleId="WWCharLFO85LVL1">
    <w:name w:val="WW_CharLFO85LVL1"/>
    <w:rPr>
      <w:rFonts w:ascii="Symbol" w:hAnsi="Symbol"/>
    </w:rPr>
  </w:style>
  <w:style w:type="character" w:customStyle="1" w:styleId="WWCharLFO85LVL2">
    <w:name w:val="WW_CharLFO85LVL2"/>
    <w:rPr>
      <w:rFonts w:eastAsia="Times New Roman" w:cs="Times New Roman"/>
    </w:rPr>
  </w:style>
  <w:style w:type="character" w:customStyle="1" w:styleId="WWCharLFO85LVL3">
    <w:name w:val="WW_CharLFO85LVL3"/>
    <w:rPr>
      <w:rFonts w:ascii="Wingdings" w:hAnsi="Wingdings"/>
    </w:rPr>
  </w:style>
  <w:style w:type="character" w:customStyle="1" w:styleId="WWCharLFO85LVL4">
    <w:name w:val="WW_CharLFO85LVL4"/>
    <w:rPr>
      <w:rFonts w:ascii="Symbol" w:hAnsi="Symbol"/>
    </w:rPr>
  </w:style>
  <w:style w:type="character" w:customStyle="1" w:styleId="WWCharLFO85LVL5">
    <w:name w:val="WW_CharLFO85LVL5"/>
    <w:rPr>
      <w:rFonts w:ascii="Courier New" w:hAnsi="Courier New" w:cs="Courier New"/>
    </w:rPr>
  </w:style>
  <w:style w:type="character" w:customStyle="1" w:styleId="WWCharLFO85LVL6">
    <w:name w:val="WW_CharLFO85LVL6"/>
    <w:rPr>
      <w:rFonts w:ascii="Wingdings" w:hAnsi="Wingdings"/>
    </w:rPr>
  </w:style>
  <w:style w:type="character" w:customStyle="1" w:styleId="WWCharLFO85LVL7">
    <w:name w:val="WW_CharLFO85LVL7"/>
    <w:rPr>
      <w:rFonts w:ascii="Symbol" w:hAnsi="Symbol"/>
    </w:rPr>
  </w:style>
  <w:style w:type="character" w:customStyle="1" w:styleId="WWCharLFO85LVL8">
    <w:name w:val="WW_CharLFO85LVL8"/>
    <w:rPr>
      <w:rFonts w:ascii="Courier New" w:hAnsi="Courier New" w:cs="Courier New"/>
    </w:rPr>
  </w:style>
  <w:style w:type="character" w:customStyle="1" w:styleId="WWCharLFO85LVL9">
    <w:name w:val="WW_CharLFO85LVL9"/>
    <w:rPr>
      <w:rFonts w:ascii="Wingdings" w:hAnsi="Wingdings"/>
    </w:rPr>
  </w:style>
  <w:style w:type="character" w:customStyle="1" w:styleId="WWCharLFO86LVL1">
    <w:name w:val="WW_CharLFO86LVL1"/>
    <w:rPr>
      <w:rFonts w:ascii="Symbol" w:hAnsi="Symbol"/>
      <w:sz w:val="18"/>
      <w:szCs w:val="18"/>
    </w:rPr>
  </w:style>
  <w:style w:type="character" w:customStyle="1" w:styleId="WWCharLFO86LVL2">
    <w:name w:val="WW_CharLFO86LVL2"/>
    <w:rPr>
      <w:rFonts w:ascii="Courier New" w:hAnsi="Courier New" w:cs="Courier New"/>
    </w:rPr>
  </w:style>
  <w:style w:type="character" w:customStyle="1" w:styleId="WWCharLFO86LVL3">
    <w:name w:val="WW_CharLFO86LVL3"/>
    <w:rPr>
      <w:rFonts w:ascii="Wingdings" w:hAnsi="Wingdings"/>
    </w:rPr>
  </w:style>
  <w:style w:type="character" w:customStyle="1" w:styleId="WWCharLFO86LVL4">
    <w:name w:val="WW_CharLFO86LVL4"/>
    <w:rPr>
      <w:rFonts w:ascii="Symbol" w:hAnsi="Symbol"/>
    </w:rPr>
  </w:style>
  <w:style w:type="character" w:customStyle="1" w:styleId="WWCharLFO86LVL5">
    <w:name w:val="WW_CharLFO86LVL5"/>
    <w:rPr>
      <w:rFonts w:ascii="Courier New" w:hAnsi="Courier New" w:cs="Courier New"/>
    </w:rPr>
  </w:style>
  <w:style w:type="character" w:customStyle="1" w:styleId="WWCharLFO86LVL6">
    <w:name w:val="WW_CharLFO86LVL6"/>
    <w:rPr>
      <w:rFonts w:ascii="Wingdings" w:hAnsi="Wingdings"/>
    </w:rPr>
  </w:style>
  <w:style w:type="character" w:customStyle="1" w:styleId="WWCharLFO86LVL7">
    <w:name w:val="WW_CharLFO86LVL7"/>
    <w:rPr>
      <w:rFonts w:ascii="Symbol" w:hAnsi="Symbol"/>
    </w:rPr>
  </w:style>
  <w:style w:type="character" w:customStyle="1" w:styleId="WWCharLFO86LVL8">
    <w:name w:val="WW_CharLFO86LVL8"/>
    <w:rPr>
      <w:rFonts w:ascii="Courier New" w:hAnsi="Courier New" w:cs="Courier New"/>
    </w:rPr>
  </w:style>
  <w:style w:type="character" w:customStyle="1" w:styleId="WWCharLFO86LVL9">
    <w:name w:val="WW_CharLFO86LVL9"/>
    <w:rPr>
      <w:rFonts w:ascii="Wingdings" w:hAnsi="Wingdings"/>
    </w:rPr>
  </w:style>
  <w:style w:type="character" w:customStyle="1" w:styleId="WWCharLFO87LVL1">
    <w:name w:val="WW_CharLFO87LVL1"/>
    <w:rPr>
      <w:rFonts w:ascii="Symbol" w:hAnsi="Symbol"/>
    </w:rPr>
  </w:style>
  <w:style w:type="character" w:customStyle="1" w:styleId="WWCharLFO87LVL2">
    <w:name w:val="WW_CharLFO87LVL2"/>
    <w:rPr>
      <w:rFonts w:ascii="Courier New" w:hAnsi="Courier New" w:cs="Courier New"/>
    </w:rPr>
  </w:style>
  <w:style w:type="character" w:customStyle="1" w:styleId="WWCharLFO87LVL3">
    <w:name w:val="WW_CharLFO87LVL3"/>
    <w:rPr>
      <w:rFonts w:ascii="Wingdings" w:hAnsi="Wingdings"/>
    </w:rPr>
  </w:style>
  <w:style w:type="character" w:customStyle="1" w:styleId="WWCharLFO87LVL4">
    <w:name w:val="WW_CharLFO87LVL4"/>
    <w:rPr>
      <w:rFonts w:ascii="Symbol" w:hAnsi="Symbol"/>
    </w:rPr>
  </w:style>
  <w:style w:type="character" w:customStyle="1" w:styleId="WWCharLFO87LVL5">
    <w:name w:val="WW_CharLFO87LVL5"/>
    <w:rPr>
      <w:rFonts w:ascii="Courier New" w:hAnsi="Courier New" w:cs="Courier New"/>
    </w:rPr>
  </w:style>
  <w:style w:type="character" w:customStyle="1" w:styleId="WWCharLFO87LVL6">
    <w:name w:val="WW_CharLFO87LVL6"/>
    <w:rPr>
      <w:rFonts w:ascii="Wingdings" w:hAnsi="Wingdings"/>
    </w:rPr>
  </w:style>
  <w:style w:type="character" w:customStyle="1" w:styleId="WWCharLFO87LVL7">
    <w:name w:val="WW_CharLFO87LVL7"/>
    <w:rPr>
      <w:rFonts w:ascii="Symbol" w:hAnsi="Symbol"/>
    </w:rPr>
  </w:style>
  <w:style w:type="character" w:customStyle="1" w:styleId="WWCharLFO87LVL8">
    <w:name w:val="WW_CharLFO87LVL8"/>
    <w:rPr>
      <w:rFonts w:ascii="Courier New" w:hAnsi="Courier New" w:cs="Courier New"/>
    </w:rPr>
  </w:style>
  <w:style w:type="character" w:customStyle="1" w:styleId="WWCharLFO87LVL9">
    <w:name w:val="WW_CharLFO87LVL9"/>
    <w:rPr>
      <w:rFonts w:ascii="Wingdings" w:hAnsi="Wingdings"/>
    </w:rPr>
  </w:style>
  <w:style w:type="character" w:customStyle="1" w:styleId="WWCharLFO88LVL3">
    <w:name w:val="WW_CharLFO88LVL3"/>
    <w:rPr>
      <w:rFonts w:ascii="Symbol" w:hAnsi="Symbol"/>
    </w:rPr>
  </w:style>
  <w:style w:type="character" w:customStyle="1" w:styleId="WWCharLFO89LVL1">
    <w:name w:val="WW_CharLFO89LVL1"/>
    <w:rPr>
      <w:rFonts w:ascii="Symbol" w:hAnsi="Symbol"/>
      <w:sz w:val="20"/>
    </w:rPr>
  </w:style>
  <w:style w:type="character" w:customStyle="1" w:styleId="WWCharLFO89LVL2">
    <w:name w:val="WW_CharLFO89LVL2"/>
    <w:rPr>
      <w:rFonts w:ascii="Courier New" w:hAnsi="Courier New"/>
      <w:sz w:val="20"/>
    </w:rPr>
  </w:style>
  <w:style w:type="character" w:customStyle="1" w:styleId="WWCharLFO89LVL3">
    <w:name w:val="WW_CharLFO89LVL3"/>
    <w:rPr>
      <w:rFonts w:ascii="Wingdings" w:hAnsi="Wingdings"/>
      <w:sz w:val="20"/>
    </w:rPr>
  </w:style>
  <w:style w:type="character" w:customStyle="1" w:styleId="WWCharLFO89LVL4">
    <w:name w:val="WW_CharLFO89LVL4"/>
    <w:rPr>
      <w:rFonts w:ascii="Wingdings" w:hAnsi="Wingdings"/>
      <w:sz w:val="20"/>
    </w:rPr>
  </w:style>
  <w:style w:type="character" w:customStyle="1" w:styleId="WWCharLFO89LVL5">
    <w:name w:val="WW_CharLFO89LVL5"/>
    <w:rPr>
      <w:rFonts w:ascii="Wingdings" w:hAnsi="Wingdings"/>
      <w:sz w:val="20"/>
    </w:rPr>
  </w:style>
  <w:style w:type="character" w:customStyle="1" w:styleId="WWCharLFO89LVL6">
    <w:name w:val="WW_CharLFO89LVL6"/>
    <w:rPr>
      <w:rFonts w:ascii="Wingdings" w:hAnsi="Wingdings"/>
      <w:sz w:val="20"/>
    </w:rPr>
  </w:style>
  <w:style w:type="character" w:customStyle="1" w:styleId="WWCharLFO89LVL7">
    <w:name w:val="WW_CharLFO89LVL7"/>
    <w:rPr>
      <w:rFonts w:ascii="Wingdings" w:hAnsi="Wingdings"/>
      <w:sz w:val="20"/>
    </w:rPr>
  </w:style>
  <w:style w:type="character" w:customStyle="1" w:styleId="WWCharLFO89LVL8">
    <w:name w:val="WW_CharLFO89LVL8"/>
    <w:rPr>
      <w:rFonts w:ascii="Wingdings" w:hAnsi="Wingdings"/>
      <w:sz w:val="20"/>
    </w:rPr>
  </w:style>
  <w:style w:type="character" w:customStyle="1" w:styleId="WWCharLFO89LVL9">
    <w:name w:val="WW_CharLFO89LVL9"/>
    <w:rPr>
      <w:rFonts w:ascii="Wingdings" w:hAnsi="Wingdings"/>
      <w:sz w:val="20"/>
    </w:rPr>
  </w:style>
  <w:style w:type="character" w:customStyle="1" w:styleId="WWCharLFO90LVL1">
    <w:name w:val="WW_CharLFO90LVL1"/>
    <w:rPr>
      <w:rFonts w:ascii="Symbol" w:hAnsi="Symbol"/>
    </w:rPr>
  </w:style>
  <w:style w:type="character" w:customStyle="1" w:styleId="WWCharLFO90LVL2">
    <w:name w:val="WW_CharLFO90LVL2"/>
    <w:rPr>
      <w:rFonts w:ascii="Courier New" w:hAnsi="Courier New" w:cs="Courier New"/>
    </w:rPr>
  </w:style>
  <w:style w:type="character" w:customStyle="1" w:styleId="WWCharLFO90LVL3">
    <w:name w:val="WW_CharLFO90LVL3"/>
    <w:rPr>
      <w:rFonts w:ascii="Wingdings" w:hAnsi="Wingdings"/>
    </w:rPr>
  </w:style>
  <w:style w:type="character" w:customStyle="1" w:styleId="WWCharLFO90LVL4">
    <w:name w:val="WW_CharLFO90LVL4"/>
    <w:rPr>
      <w:rFonts w:ascii="Symbol" w:hAnsi="Symbol"/>
    </w:rPr>
  </w:style>
  <w:style w:type="character" w:customStyle="1" w:styleId="WWCharLFO90LVL5">
    <w:name w:val="WW_CharLFO90LVL5"/>
    <w:rPr>
      <w:rFonts w:ascii="Courier New" w:hAnsi="Courier New" w:cs="Courier New"/>
    </w:rPr>
  </w:style>
  <w:style w:type="character" w:customStyle="1" w:styleId="WWCharLFO90LVL6">
    <w:name w:val="WW_CharLFO90LVL6"/>
    <w:rPr>
      <w:rFonts w:ascii="Wingdings" w:hAnsi="Wingdings"/>
    </w:rPr>
  </w:style>
  <w:style w:type="character" w:customStyle="1" w:styleId="WWCharLFO90LVL7">
    <w:name w:val="WW_CharLFO90LVL7"/>
    <w:rPr>
      <w:rFonts w:ascii="Symbol" w:hAnsi="Symbol"/>
    </w:rPr>
  </w:style>
  <w:style w:type="character" w:customStyle="1" w:styleId="WWCharLFO90LVL8">
    <w:name w:val="WW_CharLFO90LVL8"/>
    <w:rPr>
      <w:rFonts w:ascii="Courier New" w:hAnsi="Courier New" w:cs="Courier New"/>
    </w:rPr>
  </w:style>
  <w:style w:type="character" w:customStyle="1" w:styleId="WWCharLFO90LVL9">
    <w:name w:val="WW_CharLFO90LVL9"/>
    <w:rPr>
      <w:rFonts w:ascii="Wingdings" w:hAnsi="Wingdings"/>
    </w:rPr>
  </w:style>
  <w:style w:type="character" w:customStyle="1" w:styleId="WWCharLFO91LVL1">
    <w:name w:val="WW_CharLFO91LVL1"/>
    <w:rPr>
      <w:rFonts w:ascii="Symbol" w:hAnsi="Symbol"/>
      <w:sz w:val="16"/>
      <w:szCs w:val="16"/>
    </w:rPr>
  </w:style>
  <w:style w:type="character" w:customStyle="1" w:styleId="WWCharLFO91LVL2">
    <w:name w:val="WW_CharLFO91LVL2"/>
    <w:rPr>
      <w:rFonts w:ascii="Courier New" w:hAnsi="Courier New" w:cs="Courier New"/>
    </w:rPr>
  </w:style>
  <w:style w:type="character" w:customStyle="1" w:styleId="WWCharLFO91LVL3">
    <w:name w:val="WW_CharLFO91LVL3"/>
    <w:rPr>
      <w:rFonts w:ascii="Wingdings" w:hAnsi="Wingdings"/>
    </w:rPr>
  </w:style>
  <w:style w:type="character" w:customStyle="1" w:styleId="WWCharLFO91LVL4">
    <w:name w:val="WW_CharLFO91LVL4"/>
    <w:rPr>
      <w:rFonts w:ascii="Symbol" w:hAnsi="Symbol"/>
    </w:rPr>
  </w:style>
  <w:style w:type="character" w:customStyle="1" w:styleId="WWCharLFO91LVL5">
    <w:name w:val="WW_CharLFO91LVL5"/>
    <w:rPr>
      <w:rFonts w:ascii="Courier New" w:hAnsi="Courier New" w:cs="Courier New"/>
    </w:rPr>
  </w:style>
  <w:style w:type="character" w:customStyle="1" w:styleId="WWCharLFO91LVL6">
    <w:name w:val="WW_CharLFO91LVL6"/>
    <w:rPr>
      <w:rFonts w:ascii="Wingdings" w:hAnsi="Wingdings"/>
    </w:rPr>
  </w:style>
  <w:style w:type="character" w:customStyle="1" w:styleId="WWCharLFO91LVL7">
    <w:name w:val="WW_CharLFO91LVL7"/>
    <w:rPr>
      <w:rFonts w:ascii="Symbol" w:hAnsi="Symbol"/>
    </w:rPr>
  </w:style>
  <w:style w:type="character" w:customStyle="1" w:styleId="WWCharLFO91LVL8">
    <w:name w:val="WW_CharLFO91LVL8"/>
    <w:rPr>
      <w:rFonts w:ascii="Courier New" w:hAnsi="Courier New" w:cs="Courier New"/>
    </w:rPr>
  </w:style>
  <w:style w:type="character" w:customStyle="1" w:styleId="WWCharLFO91LVL9">
    <w:name w:val="WW_CharLFO91LVL9"/>
    <w:rPr>
      <w:rFonts w:ascii="Wingdings" w:hAnsi="Wingdings"/>
    </w:rPr>
  </w:style>
  <w:style w:type="character" w:customStyle="1" w:styleId="WWCharLFO92LVL1">
    <w:name w:val="WW_CharLFO92LVL1"/>
    <w:rPr>
      <w:rFonts w:ascii="Symbol" w:hAnsi="Symbol"/>
      <w:sz w:val="16"/>
      <w:szCs w:val="16"/>
    </w:rPr>
  </w:style>
  <w:style w:type="character" w:customStyle="1" w:styleId="WWCharLFO92LVL2">
    <w:name w:val="WW_CharLFO92LVL2"/>
    <w:rPr>
      <w:rFonts w:ascii="Courier New" w:hAnsi="Courier New" w:cs="Courier New"/>
    </w:rPr>
  </w:style>
  <w:style w:type="character" w:customStyle="1" w:styleId="WWCharLFO92LVL3">
    <w:name w:val="WW_CharLFO92LVL3"/>
    <w:rPr>
      <w:rFonts w:ascii="Wingdings" w:hAnsi="Wingdings"/>
    </w:rPr>
  </w:style>
  <w:style w:type="character" w:customStyle="1" w:styleId="WWCharLFO92LVL4">
    <w:name w:val="WW_CharLFO92LVL4"/>
    <w:rPr>
      <w:rFonts w:ascii="Symbol" w:hAnsi="Symbol"/>
    </w:rPr>
  </w:style>
  <w:style w:type="character" w:customStyle="1" w:styleId="WWCharLFO92LVL5">
    <w:name w:val="WW_CharLFO92LVL5"/>
    <w:rPr>
      <w:rFonts w:ascii="Courier New" w:hAnsi="Courier New" w:cs="Courier New"/>
    </w:rPr>
  </w:style>
  <w:style w:type="character" w:customStyle="1" w:styleId="WWCharLFO92LVL6">
    <w:name w:val="WW_CharLFO92LVL6"/>
    <w:rPr>
      <w:rFonts w:ascii="Wingdings" w:hAnsi="Wingdings"/>
    </w:rPr>
  </w:style>
  <w:style w:type="character" w:customStyle="1" w:styleId="WWCharLFO92LVL7">
    <w:name w:val="WW_CharLFO92LVL7"/>
    <w:rPr>
      <w:rFonts w:ascii="Symbol" w:hAnsi="Symbol"/>
    </w:rPr>
  </w:style>
  <w:style w:type="character" w:customStyle="1" w:styleId="WWCharLFO92LVL8">
    <w:name w:val="WW_CharLFO92LVL8"/>
    <w:rPr>
      <w:rFonts w:ascii="Courier New" w:hAnsi="Courier New" w:cs="Courier New"/>
    </w:rPr>
  </w:style>
  <w:style w:type="character" w:customStyle="1" w:styleId="WWCharLFO92LVL9">
    <w:name w:val="WW_CharLFO92LVL9"/>
    <w:rPr>
      <w:rFonts w:ascii="Wingdings" w:hAnsi="Wingdings"/>
    </w:rPr>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link w:val="BodyTextChar"/>
    <w:uiPriority w:val="1"/>
    <w:qFormat/>
    <w:pPr>
      <w:spacing w:after="120"/>
    </w:pPr>
  </w:style>
  <w:style w:type="paragraph" w:customStyle="1" w:styleId="Normal1">
    <w:name w:val="Normal1"/>
    <w:pPr>
      <w:widowControl w:val="0"/>
      <w:suppressAutoHyphens/>
      <w:spacing w:line="100" w:lineRule="atLeast"/>
      <w:textAlignment w:val="baseline"/>
    </w:pPr>
    <w:rPr>
      <w:kern w:val="1"/>
      <w:lang w:eastAsia="ar-SA"/>
    </w:rPr>
  </w:style>
  <w:style w:type="paragraph" w:styleId="List">
    <w:name w:val="List"/>
    <w:basedOn w:val="BodyText"/>
    <w:rPr>
      <w:rFonts w:ascii="Arial" w:hAnsi="Arial"/>
    </w:rPr>
  </w:style>
  <w:style w:type="paragraph" w:styleId="Caption">
    <w:name w:val="caption"/>
    <w:basedOn w:val="Normal"/>
    <w:qFormat/>
  </w:style>
  <w:style w:type="paragraph" w:customStyle="1" w:styleId="Index">
    <w:name w:val="Index"/>
    <w:basedOn w:val="Normal"/>
    <w:pPr>
      <w:suppressLineNumbers/>
    </w:pPr>
    <w:rPr>
      <w:rFonts w:ascii="Arial" w:hAnsi="Arial"/>
    </w:rPr>
  </w:style>
  <w:style w:type="paragraph" w:styleId="Header">
    <w:name w:val="header"/>
    <w:basedOn w:val="Normal"/>
    <w:link w:val="HeaderChar"/>
    <w:uiPriority w:val="99"/>
    <w:pPr>
      <w:suppressLineNumbers/>
      <w:tabs>
        <w:tab w:val="center" w:pos="4153"/>
        <w:tab w:val="right" w:pos="8306"/>
      </w:tabs>
    </w:pPr>
  </w:style>
  <w:style w:type="paragraph" w:styleId="Footer">
    <w:name w:val="footer"/>
    <w:basedOn w:val="Normal"/>
    <w:link w:val="FooterChar"/>
    <w:uiPriority w:val="99"/>
    <w:pPr>
      <w:suppressLineNumbers/>
      <w:tabs>
        <w:tab w:val="center" w:pos="4153"/>
        <w:tab w:val="right" w:pos="8306"/>
      </w:tabs>
    </w:pPr>
  </w:style>
  <w:style w:type="paragraph" w:styleId="BodyTextIndent">
    <w:name w:val="Body Text Indent"/>
    <w:basedOn w:val="Normal"/>
    <w:pPr>
      <w:ind w:left="709" w:firstLine="11"/>
    </w:pPr>
    <w:rPr>
      <w:rFonts w:ascii="Arial" w:hAnsi="Arial"/>
      <w:szCs w:val="20"/>
    </w:rPr>
  </w:style>
  <w:style w:type="paragraph" w:customStyle="1" w:styleId="Level1">
    <w:name w:val="Level 1"/>
    <w:basedOn w:val="Normal"/>
  </w:style>
  <w:style w:type="paragraph" w:styleId="NormalWeb">
    <w:name w:val="Normal (Web)"/>
    <w:basedOn w:val="Normal"/>
    <w:uiPriority w:val="99"/>
  </w:style>
  <w:style w:type="paragraph" w:styleId="FootnoteText">
    <w:name w:val="footnote text"/>
    <w:basedOn w:val="Normal"/>
  </w:style>
  <w:style w:type="paragraph" w:styleId="BalloonText">
    <w:name w:val="Balloon Text"/>
    <w:basedOn w:val="Normal"/>
    <w:link w:val="BalloonTextChar"/>
    <w:uiPriority w:val="99"/>
  </w:style>
  <w:style w:type="paragraph" w:styleId="BodyText2">
    <w:name w:val="Body Text 2"/>
    <w:basedOn w:val="Normal"/>
  </w:style>
  <w:style w:type="paragraph" w:customStyle="1" w:styleId="Framecontents">
    <w:name w:val="Frame contents"/>
    <w:basedOn w:val="BodyText"/>
  </w:style>
  <w:style w:type="character" w:customStyle="1" w:styleId="FooterChar">
    <w:name w:val="Footer Char"/>
    <w:link w:val="Footer"/>
    <w:uiPriority w:val="99"/>
    <w:rsid w:val="00632551"/>
    <w:rPr>
      <w:kern w:val="1"/>
      <w:sz w:val="24"/>
      <w:szCs w:val="24"/>
      <w:lang w:eastAsia="ar-SA"/>
    </w:rPr>
  </w:style>
  <w:style w:type="character" w:customStyle="1" w:styleId="HeaderChar">
    <w:name w:val="Header Char"/>
    <w:link w:val="Header"/>
    <w:uiPriority w:val="99"/>
    <w:rsid w:val="00632551"/>
    <w:rPr>
      <w:kern w:val="1"/>
      <w:sz w:val="24"/>
      <w:szCs w:val="24"/>
      <w:lang w:eastAsia="ar-SA"/>
    </w:rPr>
  </w:style>
  <w:style w:type="table" w:styleId="TableGrid">
    <w:name w:val="Table Grid"/>
    <w:basedOn w:val="TableNormal"/>
    <w:uiPriority w:val="39"/>
    <w:rsid w:val="00315146"/>
    <w:pPr>
      <w:jc w:val="both"/>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315146"/>
    <w:pPr>
      <w:suppressAutoHyphens w:val="0"/>
      <w:spacing w:line="240" w:lineRule="exact"/>
      <w:jc w:val="both"/>
      <w:textAlignment w:val="auto"/>
    </w:pPr>
    <w:rPr>
      <w:rFonts w:ascii="Arial" w:hAnsi="Arial"/>
      <w:kern w:val="0"/>
      <w:sz w:val="18"/>
      <w:lang w:val="en-US" w:eastAsia="en-US"/>
    </w:rPr>
  </w:style>
  <w:style w:type="paragraph" w:styleId="ListParagraph">
    <w:name w:val="List Paragraph"/>
    <w:basedOn w:val="Normal"/>
    <w:uiPriority w:val="34"/>
    <w:qFormat/>
    <w:rsid w:val="00315146"/>
    <w:pPr>
      <w:suppressAutoHyphens w:val="0"/>
      <w:spacing w:after="200" w:line="276" w:lineRule="auto"/>
      <w:ind w:left="720"/>
      <w:contextualSpacing/>
      <w:jc w:val="both"/>
      <w:textAlignment w:val="auto"/>
    </w:pPr>
    <w:rPr>
      <w:rFonts w:ascii="Calibri" w:hAnsi="Calibri"/>
      <w:kern w:val="0"/>
      <w:sz w:val="20"/>
      <w:szCs w:val="20"/>
      <w:lang w:eastAsia="en-US"/>
    </w:rPr>
  </w:style>
  <w:style w:type="character" w:styleId="UnresolvedMention">
    <w:name w:val="Unresolved Mention"/>
    <w:uiPriority w:val="99"/>
    <w:semiHidden/>
    <w:unhideWhenUsed/>
    <w:rsid w:val="00315146"/>
    <w:rPr>
      <w:color w:val="605E5C"/>
      <w:shd w:val="clear" w:color="auto" w:fill="E1DFDD"/>
    </w:rPr>
  </w:style>
  <w:style w:type="character" w:customStyle="1" w:styleId="Heading3Char">
    <w:name w:val="Heading 3 Char"/>
    <w:link w:val="Heading3"/>
    <w:uiPriority w:val="9"/>
    <w:rsid w:val="00315146"/>
    <w:rPr>
      <w:rFonts w:ascii="Arial" w:hAnsi="Arial" w:cs="Arial"/>
      <w:b/>
      <w:bCs/>
      <w:kern w:val="1"/>
      <w:sz w:val="26"/>
      <w:szCs w:val="26"/>
      <w:lang w:eastAsia="ar-SA"/>
    </w:rPr>
  </w:style>
  <w:style w:type="character" w:customStyle="1" w:styleId="Heading4Char">
    <w:name w:val="Heading 4 Char"/>
    <w:link w:val="Heading4"/>
    <w:uiPriority w:val="9"/>
    <w:rsid w:val="00315146"/>
    <w:rPr>
      <w:b/>
      <w:bCs/>
      <w:kern w:val="1"/>
      <w:sz w:val="28"/>
      <w:szCs w:val="28"/>
      <w:lang w:eastAsia="ar-SA"/>
    </w:rPr>
  </w:style>
  <w:style w:type="paragraph" w:customStyle="1" w:styleId="TableParagraph">
    <w:name w:val="Table Paragraph"/>
    <w:basedOn w:val="Normal"/>
    <w:uiPriority w:val="1"/>
    <w:qFormat/>
    <w:rsid w:val="00315146"/>
    <w:pPr>
      <w:widowControl w:val="0"/>
      <w:suppressAutoHyphens w:val="0"/>
      <w:autoSpaceDE w:val="0"/>
      <w:autoSpaceDN w:val="0"/>
      <w:spacing w:line="240" w:lineRule="auto"/>
      <w:ind w:left="465"/>
      <w:textAlignment w:val="auto"/>
    </w:pPr>
    <w:rPr>
      <w:rFonts w:ascii="Arial" w:eastAsia="Arial" w:hAnsi="Arial" w:cs="Arial"/>
      <w:kern w:val="0"/>
      <w:sz w:val="22"/>
      <w:szCs w:val="22"/>
      <w:lang w:val="en-US" w:eastAsia="en-US"/>
    </w:rPr>
  </w:style>
  <w:style w:type="character" w:customStyle="1" w:styleId="BodyTextChar">
    <w:name w:val="Body Text Char"/>
    <w:link w:val="BodyText"/>
    <w:uiPriority w:val="1"/>
    <w:rsid w:val="00315146"/>
    <w:rPr>
      <w:kern w:val="1"/>
      <w:sz w:val="24"/>
      <w:szCs w:val="24"/>
      <w:lang w:eastAsia="ar-SA"/>
    </w:rPr>
  </w:style>
  <w:style w:type="character" w:customStyle="1" w:styleId="BalloonTextChar">
    <w:name w:val="Balloon Text Char"/>
    <w:link w:val="BalloonText"/>
    <w:uiPriority w:val="99"/>
    <w:rsid w:val="00315146"/>
    <w:rPr>
      <w:kern w:val="1"/>
      <w:sz w:val="24"/>
      <w:szCs w:val="24"/>
      <w:lang w:eastAsia="ar-SA"/>
    </w:rPr>
  </w:style>
  <w:style w:type="paragraph" w:customStyle="1" w:styleId="Default">
    <w:name w:val="Default"/>
    <w:rsid w:val="00604178"/>
    <w:pPr>
      <w:autoSpaceDE w:val="0"/>
      <w:autoSpaceDN w:val="0"/>
      <w:adjustRightInd w:val="0"/>
    </w:pPr>
    <w:rPr>
      <w:rFonts w:ascii="Arial" w:eastAsia="Calibri" w:hAnsi="Arial" w:cs="Arial"/>
      <w:color w:val="000000"/>
      <w:lang w:eastAsia="en-US"/>
    </w:rPr>
  </w:style>
  <w:style w:type="character" w:customStyle="1" w:styleId="uxksbf">
    <w:name w:val="uxksbf"/>
    <w:rsid w:val="005219D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education-and-childcare-settings-new-national-restrictions-from-5-november-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VZZl4s3TB4NuoArU+riMQ7K24Q==">AMUW2mUDP9RK8I5yMq+UKB5llB2/8L2JMHz62jy6pEx0fAIs4R7Y2l5y2PUuEIT6fSnkSCPZ5fAxNMySrcot458lYW04AuvKYC+dKGWj+1jgmZxCWrgcDSAecqpJeR3H/MT1XrBTq2Aa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4670</Words>
  <Characters>26622</Characters>
  <Application>Microsoft Office Word</Application>
  <DocSecurity>0</DocSecurity>
  <Lines>221</Lines>
  <Paragraphs>62</Paragraphs>
  <ScaleCrop>false</ScaleCrop>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Cornwell</dc:creator>
  <cp:lastModifiedBy>Chinwendu Nwofor</cp:lastModifiedBy>
  <cp:revision>7</cp:revision>
  <dcterms:created xsi:type="dcterms:W3CDTF">2022-01-25T10:03:00Z</dcterms:created>
  <dcterms:modified xsi:type="dcterms:W3CDTF">2026-02-24T10:39:00Z</dcterms:modified>
</cp:coreProperties>
</file>